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A2523" w14:textId="586FA2C4" w:rsidR="003278AC" w:rsidRPr="00214AB9" w:rsidRDefault="009C4268" w:rsidP="00ED67D3">
      <w:pPr>
        <w:pStyle w:val="DOCUMENTIDENTIFIER"/>
      </w:pPr>
      <w:r w:rsidRPr="00514269">
        <w:rPr>
          <w:rStyle w:val="Heading1Char"/>
          <w:noProof/>
        </w:rPr>
        <w:drawing>
          <wp:anchor distT="0" distB="0" distL="114300" distR="114300" simplePos="0" relativeHeight="251663360" behindDoc="1" locked="1" layoutInCell="1" allowOverlap="0" wp14:anchorId="4DC41969" wp14:editId="0CDEF895">
            <wp:simplePos x="0" y="0"/>
            <wp:positionH relativeFrom="page">
              <wp:posOffset>5407660</wp:posOffset>
            </wp:positionH>
            <wp:positionV relativeFrom="page">
              <wp:posOffset>914400</wp:posOffset>
            </wp:positionV>
            <wp:extent cx="1429200" cy="414000"/>
            <wp:effectExtent l="0" t="0" r="0" b="5715"/>
            <wp:wrapTight wrapText="bothSides">
              <wp:wrapPolygon edited="0">
                <wp:start x="6912" y="0"/>
                <wp:lineTo x="4416" y="4645"/>
                <wp:lineTo x="2880" y="9290"/>
                <wp:lineTo x="0" y="21235"/>
                <wp:lineTo x="21312" y="21235"/>
                <wp:lineTo x="21312" y="0"/>
                <wp:lineTo x="6912" y="0"/>
              </wp:wrapPolygon>
            </wp:wrapTight>
            <wp:docPr id="237869890" name="Picture 23786989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69890" name="Picture 237869890">
                      <a:hlinkClick r:id="rId8"/>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 r="-41"/>
                    <a:stretch/>
                  </pic:blipFill>
                  <pic:spPr bwMode="auto">
                    <a:xfrm>
                      <a:off x="0" y="0"/>
                      <a:ext cx="1429200" cy="41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7200" w:rsidRPr="00514269">
        <w:rPr>
          <w:rStyle w:val="Bold"/>
        </w:rPr>
        <w:t>Luxury Lodges of Australia</w:t>
      </w:r>
      <w:r w:rsidR="00214AB9" w:rsidRPr="00214AB9">
        <w:t xml:space="preserve"> Media Backgrounders</w:t>
      </w:r>
      <w:r w:rsidR="00514269">
        <w:t xml:space="preserve">: </w:t>
      </w:r>
      <w:r w:rsidR="00832EC2">
        <w:t>HALO EFFECT</w:t>
      </w:r>
    </w:p>
    <w:p w14:paraId="7E7721E4" w14:textId="4D2058E1" w:rsidR="0042181A" w:rsidRPr="0042181A" w:rsidRDefault="00832EC2" w:rsidP="00A362CE">
      <w:pPr>
        <w:pStyle w:val="Heading1"/>
      </w:pPr>
      <w:r w:rsidRPr="00185FF7">
        <w:rPr>
          <w:rStyle w:val="Bold"/>
        </w:rPr>
        <w:t>Halo Effect</w:t>
      </w:r>
      <w:r w:rsidR="00214AB9" w:rsidRPr="00185FF7">
        <w:rPr>
          <w:rStyle w:val="Bold"/>
        </w:rPr>
        <w:t>:</w:t>
      </w:r>
      <w:r>
        <w:rPr>
          <w:rFonts w:asciiTheme="majorHAnsi" w:hAnsiTheme="majorHAnsi" w:cstheme="majorHAnsi"/>
        </w:rPr>
        <w:br/>
      </w:r>
      <w:r w:rsidR="00CD16AB">
        <w:rPr>
          <w:rFonts w:asciiTheme="majorHAnsi" w:hAnsiTheme="majorHAnsi" w:cstheme="majorHAnsi"/>
        </w:rPr>
        <w:t>Ar</w:t>
      </w:r>
      <w:r w:rsidR="006D6FBB">
        <w:rPr>
          <w:rFonts w:asciiTheme="majorHAnsi" w:hAnsiTheme="majorHAnsi" w:cstheme="majorHAnsi"/>
        </w:rPr>
        <w:t>t and Craft</w:t>
      </w:r>
    </w:p>
    <w:tbl>
      <w:tblPr>
        <w:tblStyle w:val="PlainTable3"/>
        <w:tblpPr w:leftFromText="181" w:rightFromText="181" w:topFromText="284" w:vertAnchor="text" w:tblpY="285"/>
        <w:tblW w:w="9356" w:type="dxa"/>
        <w:tblBorders>
          <w:top w:val="single" w:sz="2" w:space="0" w:color="808080" w:themeColor="background1" w:themeShade="80"/>
        </w:tblBorders>
        <w:tblCellMar>
          <w:top w:w="113" w:type="dxa"/>
          <w:left w:w="0" w:type="dxa"/>
          <w:bottom w:w="85" w:type="dxa"/>
          <w:right w:w="0" w:type="dxa"/>
        </w:tblCellMar>
        <w:tblLook w:val="0600" w:firstRow="0" w:lastRow="0" w:firstColumn="0" w:lastColumn="0" w:noHBand="1" w:noVBand="1"/>
      </w:tblPr>
      <w:tblGrid>
        <w:gridCol w:w="2835"/>
        <w:gridCol w:w="6521"/>
      </w:tblGrid>
      <w:tr w:rsidR="00444E6A" w14:paraId="6CF16B32" w14:textId="77777777" w:rsidTr="00A362CE">
        <w:trPr>
          <w:cantSplit/>
        </w:trPr>
        <w:tc>
          <w:tcPr>
            <w:tcW w:w="2835" w:type="dxa"/>
            <w:tcMar>
              <w:right w:w="284" w:type="dxa"/>
            </w:tcMar>
          </w:tcPr>
          <w:p w14:paraId="71C1EE86" w14:textId="1E98F06F" w:rsidR="00687200" w:rsidRDefault="006D6FBB" w:rsidP="00A362CE">
            <w:pPr>
              <w:pStyle w:val="Heading3"/>
            </w:pPr>
            <w:r w:rsidRPr="006D6FBB">
              <w:t>Supporting and providing opportunities for established and emerging artists</w:t>
            </w:r>
          </w:p>
        </w:tc>
        <w:tc>
          <w:tcPr>
            <w:tcW w:w="6946" w:type="dxa"/>
            <w:tcMar>
              <w:top w:w="170" w:type="dxa"/>
            </w:tcMar>
          </w:tcPr>
          <w:p w14:paraId="7FDED83B" w14:textId="59901D71" w:rsidR="006D6FBB" w:rsidRDefault="006D6FBB" w:rsidP="00A362CE">
            <w:r>
              <w:t xml:space="preserve">Human beings have always sought to interpret the natural world and express their connection to the landscape through art. </w:t>
            </w:r>
          </w:p>
          <w:p w14:paraId="40DE8F73" w14:textId="4ECB9FA5" w:rsidR="006D6FBB" w:rsidRDefault="006D6FBB" w:rsidP="00A362CE">
            <w:r>
              <w:t xml:space="preserve">Many of the </w:t>
            </w:r>
            <w:hyperlink r:id="rId10" w:history="1">
              <w:r w:rsidRPr="00BA1BCE">
                <w:rPr>
                  <w:rStyle w:val="Hyperlink"/>
                </w:rPr>
                <w:t>Luxury Lodges of Australia</w:t>
              </w:r>
            </w:hyperlink>
            <w:r>
              <w:t xml:space="preserve"> have formed partnerships with local</w:t>
            </w:r>
            <w:r w:rsidR="007E0182">
              <w:t>,</w:t>
            </w:r>
            <w:r>
              <w:t xml:space="preserve"> established and emerging artists and artisans, recognising that exposure to the particular art and craft of a region deepens an understanding of the environment and culture and builds a sense of place. </w:t>
            </w:r>
          </w:p>
          <w:p w14:paraId="37E87C32" w14:textId="3531FBA8" w:rsidR="00687200" w:rsidRDefault="006D6FBB" w:rsidP="00A362CE">
            <w:r>
              <w:t xml:space="preserve">These partnerships provide economic support and exposure to individual artists and arts collectives through commissions that adorn the Lodges, but also enable </w:t>
            </w:r>
            <w:proofErr w:type="gramStart"/>
            <w:r>
              <w:t>mutually-nourishing</w:t>
            </w:r>
            <w:proofErr w:type="gramEnd"/>
            <w:r>
              <w:t xml:space="preserve"> workshops and meetings between artists and guests.</w:t>
            </w:r>
          </w:p>
        </w:tc>
      </w:tr>
      <w:tr w:rsidR="00672D5E" w14:paraId="39B6C032" w14:textId="77777777" w:rsidTr="00A362CE">
        <w:trPr>
          <w:cantSplit/>
        </w:trPr>
        <w:tc>
          <w:tcPr>
            <w:tcW w:w="2835" w:type="dxa"/>
            <w:tcBorders>
              <w:bottom w:val="nil"/>
            </w:tcBorders>
            <w:tcMar>
              <w:right w:w="284" w:type="dxa"/>
            </w:tcMar>
          </w:tcPr>
          <w:p w14:paraId="1FB26A07" w14:textId="5AB8CECD" w:rsidR="006D6FBB" w:rsidRDefault="006D6FBB" w:rsidP="00A362CE">
            <w:pPr>
              <w:pStyle w:val="Heading3"/>
            </w:pPr>
            <w:r w:rsidRPr="004E3BEA">
              <w:t>Longitude 131</w:t>
            </w:r>
            <w:r w:rsidR="00255012" w:rsidRPr="00C55510">
              <w:t>°</w:t>
            </w:r>
          </w:p>
          <w:p w14:paraId="0E0D731D" w14:textId="70C70764" w:rsidR="00672D5E" w:rsidRDefault="006D6FBB" w:rsidP="00A362CE">
            <w:pPr>
              <w:pStyle w:val="Heading4"/>
            </w:pPr>
            <w:r w:rsidRPr="006D6FBB">
              <w:t>Multi-faceted Partnerships</w:t>
            </w:r>
          </w:p>
        </w:tc>
        <w:tc>
          <w:tcPr>
            <w:tcW w:w="6946" w:type="dxa"/>
            <w:tcBorders>
              <w:bottom w:val="nil"/>
            </w:tcBorders>
          </w:tcPr>
          <w:p w14:paraId="0B2691E9" w14:textId="16CBB5C4" w:rsidR="006D6FBB" w:rsidRDefault="006D6FBB" w:rsidP="00A362CE">
            <w:r>
              <w:t xml:space="preserve">The vibrant ceramics, woven baskets, paintings and wood carvings that adorn </w:t>
            </w:r>
            <w:hyperlink r:id="rId11" w:history="1">
              <w:r w:rsidRPr="00BA1BCE">
                <w:rPr>
                  <w:rStyle w:val="Hyperlink"/>
                </w:rPr>
                <w:t>Longitude 131</w:t>
              </w:r>
            </w:hyperlink>
            <w:r w:rsidR="00255012" w:rsidRPr="00C55510">
              <w:t>°</w:t>
            </w:r>
            <w:r>
              <w:t xml:space="preserve">s guest tents and common areas, and which are for sale in the boutique, attest to the multi-faceted partnerships forged by Baillie Lodges’ Co-founder, Hailey Baillie, with First Nations artists from the Central and Western Deserts of the Red Centre, and include Ernabella ceramics, </w:t>
            </w:r>
            <w:proofErr w:type="spellStart"/>
            <w:r>
              <w:t>Tjanpi</w:t>
            </w:r>
            <w:proofErr w:type="spellEnd"/>
            <w:r>
              <w:t xml:space="preserve"> weavings and </w:t>
            </w:r>
            <w:proofErr w:type="spellStart"/>
            <w:r>
              <w:t>Maruku</w:t>
            </w:r>
            <w:proofErr w:type="spellEnd"/>
            <w:r>
              <w:t xml:space="preserve"> dot paintings.</w:t>
            </w:r>
          </w:p>
          <w:p w14:paraId="7604377C" w14:textId="1CC3BBD4" w:rsidR="006D6FBB" w:rsidRDefault="006D6FBB" w:rsidP="00A362CE">
            <w:r>
              <w:t>Ernabella is the oldest continuously running Indigenous arts centre in Australia and the relationship with the Lodge has developed since it was established in 2013 to encompass commissioned works</w:t>
            </w:r>
            <w:r w:rsidR="009A3A55">
              <w:t xml:space="preserve"> and</w:t>
            </w:r>
            <w:r>
              <w:t xml:space="preserve"> the purchase of works for sale in the boutique</w:t>
            </w:r>
            <w:r w:rsidR="009A3A55">
              <w:t xml:space="preserve"> (amounting to more than $1.8 million in art purchases as at 2023)</w:t>
            </w:r>
            <w:r>
              <w:t xml:space="preserve">; and an artists-in-residence program that sees artists painting canvases on site at the </w:t>
            </w:r>
            <w:r w:rsidR="009A3A55">
              <w:t>l</w:t>
            </w:r>
            <w:r>
              <w:t>odge.</w:t>
            </w:r>
            <w:r w:rsidR="009A3A55">
              <w:t xml:space="preserve"> </w:t>
            </w:r>
            <w:r>
              <w:t xml:space="preserve">It also includes exclusive visits for </w:t>
            </w:r>
            <w:r w:rsidR="009A3A55">
              <w:t>l</w:t>
            </w:r>
            <w:r>
              <w:t>odge guests to meet the artists at the remote arts centre itself and to gain an insight into the techniques and ancient stories which form the basis of their artworks.</w:t>
            </w:r>
          </w:p>
          <w:p w14:paraId="1AD17487" w14:textId="77777777" w:rsidR="006D6FBB" w:rsidRDefault="006D6FBB" w:rsidP="00A362CE">
            <w:r>
              <w:t xml:space="preserve">Baillie Lodges provided $50,000 for two consecutive years to fund a dedicated ceramicist to train and mentor the Ernabella artists. But this was just the start of significant economic empowerment of the centre. </w:t>
            </w:r>
            <w:proofErr w:type="gramStart"/>
            <w:r>
              <w:t>The majority of</w:t>
            </w:r>
            <w:proofErr w:type="gramEnd"/>
            <w:r>
              <w:t xml:space="preserve"> the thriving community’s income is now from the sale and commission of artworks, ensuring economic security for the arts centre and preservation of culture.</w:t>
            </w:r>
          </w:p>
          <w:p w14:paraId="707028D8" w14:textId="77777777" w:rsidR="006D6FBB" w:rsidRDefault="006D6FBB" w:rsidP="00A362CE">
            <w:r>
              <w:t xml:space="preserve">The partnership has stimulated many social benefits too, drawing women, men and children from the community together with purpose through their art. In an inter-generational project commissioned by the Lodge, 26 Ernabella women of various ages created around 500 ceramic ‘spinifex’ tiles that now surround the bar, while male elders from the community trained the younger men to craft 25 wooden spears, or </w:t>
            </w:r>
            <w:proofErr w:type="spellStart"/>
            <w:r>
              <w:t>kulata</w:t>
            </w:r>
            <w:proofErr w:type="spellEnd"/>
            <w:r>
              <w:t>, which form a striking entrance to the spa.</w:t>
            </w:r>
          </w:p>
          <w:p w14:paraId="19DBE374" w14:textId="56AAA0CB" w:rsidR="006D6FBB" w:rsidRDefault="006D6FBB" w:rsidP="00A362CE">
            <w:r>
              <w:t xml:space="preserve">The </w:t>
            </w:r>
            <w:r w:rsidR="009A3A55">
              <w:t>l</w:t>
            </w:r>
            <w:r>
              <w:t xml:space="preserve">odge has more recently established a relationship with the women of the </w:t>
            </w:r>
            <w:proofErr w:type="spellStart"/>
            <w:r>
              <w:t>Tjanpi</w:t>
            </w:r>
            <w:proofErr w:type="spellEnd"/>
            <w:r>
              <w:t xml:space="preserve"> Desert Weavers social enterprise, working with women in the remote communities of the Central and Western deserts, supporting their contemporary fibre artworks which include baskets and sculptures.</w:t>
            </w:r>
          </w:p>
          <w:p w14:paraId="3505C72C" w14:textId="23B18BB8" w:rsidR="004B0021" w:rsidRPr="00186E01" w:rsidRDefault="006D6FBB" w:rsidP="00A362CE">
            <w:r>
              <w:t xml:space="preserve">Guests can also join the ladies from </w:t>
            </w:r>
            <w:proofErr w:type="spellStart"/>
            <w:r>
              <w:t>Maruku</w:t>
            </w:r>
            <w:proofErr w:type="spellEnd"/>
            <w:r>
              <w:t xml:space="preserve"> Arts for a fun introduction to Aboriginal art and the symbols and painting styles used in Anangu artworks – including creating a painting to take home as memento.</w:t>
            </w:r>
          </w:p>
        </w:tc>
      </w:tr>
      <w:tr w:rsidR="00832EC2" w14:paraId="1D876E2B" w14:textId="77777777" w:rsidTr="00A362CE">
        <w:trPr>
          <w:cantSplit/>
        </w:trPr>
        <w:tc>
          <w:tcPr>
            <w:tcW w:w="2835" w:type="dxa"/>
            <w:tcBorders>
              <w:top w:val="nil"/>
            </w:tcBorders>
            <w:tcMar>
              <w:right w:w="284" w:type="dxa"/>
            </w:tcMar>
          </w:tcPr>
          <w:p w14:paraId="65DCA584" w14:textId="4A8BD606" w:rsidR="00420DA6" w:rsidRDefault="006D6FBB" w:rsidP="00A362CE">
            <w:pPr>
              <w:pStyle w:val="Heading3"/>
            </w:pPr>
            <w:r>
              <w:t>Lake House</w:t>
            </w:r>
          </w:p>
          <w:p w14:paraId="60233D64" w14:textId="4BF933D7" w:rsidR="00832EC2" w:rsidRDefault="006D6FBB" w:rsidP="00A362CE">
            <w:pPr>
              <w:pStyle w:val="Heading4"/>
            </w:pPr>
            <w:r w:rsidRPr="006D6FBB">
              <w:t>Art Connects to Place</w:t>
            </w:r>
          </w:p>
        </w:tc>
        <w:tc>
          <w:tcPr>
            <w:tcW w:w="6946" w:type="dxa"/>
            <w:tcBorders>
              <w:top w:val="nil"/>
            </w:tcBorders>
          </w:tcPr>
          <w:p w14:paraId="031C1F55" w14:textId="421ADE18" w:rsidR="006D6FBB" w:rsidRDefault="006D6FBB" w:rsidP="00A362CE">
            <w:r>
              <w:t xml:space="preserve">Co-founder, Allan Wolf-Tasker was a talented artist in his own right, his works have been core to the character of </w:t>
            </w:r>
            <w:hyperlink r:id="rId12" w:history="1">
              <w:r w:rsidRPr="00BA1BCE">
                <w:rPr>
                  <w:rStyle w:val="Hyperlink"/>
                </w:rPr>
                <w:t>Lake House</w:t>
              </w:r>
            </w:hyperlink>
            <w:r>
              <w:t>, telling the story of the community of chefs, cooks and people that make up their community; the landscapes and places that have inspired, the moments of commentary and celebration.</w:t>
            </w:r>
          </w:p>
          <w:p w14:paraId="10F4E475" w14:textId="19168720" w:rsidR="006D6FBB" w:rsidRDefault="006D6FBB" w:rsidP="00A362CE">
            <w:r>
              <w:lastRenderedPageBreak/>
              <w:t>The works of renowned national and international artists – including sculptors, glass artists and painters - sit alongside those of</w:t>
            </w:r>
            <w:r w:rsidR="009A3A55">
              <w:t xml:space="preserve"> Allan and other</w:t>
            </w:r>
            <w:r>
              <w:t xml:space="preserve"> local artists, championed by the Wolf-Taskers over the decades.</w:t>
            </w:r>
          </w:p>
          <w:p w14:paraId="2BFDB12D" w14:textId="26B0EF99" w:rsidR="006D6FBB" w:rsidRDefault="009A3A55" w:rsidP="00A362CE">
            <w:r>
              <w:t xml:space="preserve">At their nearby </w:t>
            </w:r>
            <w:r w:rsidR="006D6FBB">
              <w:t xml:space="preserve">Dairy Flat </w:t>
            </w:r>
            <w:r>
              <w:t>Lodge</w:t>
            </w:r>
            <w:r w:rsidR="006D6FBB">
              <w:t xml:space="preserve">, </w:t>
            </w:r>
            <w:r>
              <w:t>the Lake House team</w:t>
            </w:r>
            <w:r w:rsidR="006D6FBB">
              <w:t xml:space="preserve"> commissioned works of custom-made furniture and cabinetry from local artisans, as well as paintings and bronze and wood sculptures.</w:t>
            </w:r>
          </w:p>
          <w:p w14:paraId="42F71FB0" w14:textId="3CB0E34C" w:rsidR="00832EC2" w:rsidRPr="00547C27" w:rsidRDefault="006D6FBB" w:rsidP="00A362CE">
            <w:r>
              <w:t xml:space="preserve">The </w:t>
            </w:r>
            <w:r w:rsidR="009A3A55">
              <w:t>l</w:t>
            </w:r>
            <w:r>
              <w:t xml:space="preserve">odge’s in-house designer, Fran Pigeon – whose job it is to curate the on-site art - uses her own skills as an artist and illustrator to help connect the art, artists and guests with a sense of place and purpose. Fran’s illustrations and paintings can be seen on the walls of Dairy Flat </w:t>
            </w:r>
            <w:proofErr w:type="gramStart"/>
            <w:r w:rsidR="009A3A55">
              <w:t>Lodge</w:t>
            </w:r>
            <w:proofErr w:type="gramEnd"/>
            <w:r>
              <w:t xml:space="preserve"> and she hosts exclusive watercolour workshops for guests, often inspired by the seasonal produce and colours of the surrounding farm and country gardens and the native flora of the nearby Wombat State Forest.</w:t>
            </w:r>
          </w:p>
        </w:tc>
      </w:tr>
      <w:tr w:rsidR="00645A41" w14:paraId="1BD7DCB7" w14:textId="77777777" w:rsidTr="00A362CE">
        <w:trPr>
          <w:cantSplit/>
        </w:trPr>
        <w:tc>
          <w:tcPr>
            <w:tcW w:w="2835" w:type="dxa"/>
            <w:tcBorders>
              <w:top w:val="nil"/>
            </w:tcBorders>
            <w:tcMar>
              <w:right w:w="284" w:type="dxa"/>
            </w:tcMar>
          </w:tcPr>
          <w:p w14:paraId="0B03DE10" w14:textId="77777777" w:rsidR="006D6FBB" w:rsidRDefault="006D6FBB" w:rsidP="00A362CE">
            <w:pPr>
              <w:pStyle w:val="Heading4"/>
              <w:rPr>
                <w:rFonts w:ascii="Calibri" w:hAnsi="Calibri"/>
                <w:i w:val="0"/>
                <w:iCs w:val="0"/>
                <w:color w:val="auto"/>
                <w:szCs w:val="24"/>
              </w:rPr>
            </w:pPr>
            <w:r w:rsidRPr="006D6FBB">
              <w:rPr>
                <w:rFonts w:ascii="Calibri" w:hAnsi="Calibri"/>
                <w:i w:val="0"/>
                <w:iCs w:val="0"/>
                <w:color w:val="auto"/>
                <w:szCs w:val="24"/>
              </w:rPr>
              <w:lastRenderedPageBreak/>
              <w:t>qualia</w:t>
            </w:r>
          </w:p>
          <w:p w14:paraId="18567824" w14:textId="05578E89" w:rsidR="00645A41" w:rsidRPr="00645A41" w:rsidRDefault="006D6FBB" w:rsidP="00A362CE">
            <w:pPr>
              <w:pStyle w:val="Heading4"/>
            </w:pPr>
            <w:r w:rsidRPr="006D6FBB">
              <w:t>Ballet in Paradise</w:t>
            </w:r>
          </w:p>
        </w:tc>
        <w:tc>
          <w:tcPr>
            <w:tcW w:w="6946" w:type="dxa"/>
            <w:tcBorders>
              <w:top w:val="nil"/>
            </w:tcBorders>
          </w:tcPr>
          <w:p w14:paraId="3B025D9B" w14:textId="78A75809" w:rsidR="006D6FBB" w:rsidRDefault="006D6FBB" w:rsidP="00A362CE">
            <w:r>
              <w:t xml:space="preserve">2022 marked the 60th anniversary of the Australian Ballet, and the eighth performance of what has become a biennial event at </w:t>
            </w:r>
            <w:hyperlink r:id="rId13" w:history="1">
              <w:r w:rsidRPr="00BA1BCE">
                <w:rPr>
                  <w:rStyle w:val="Hyperlink"/>
                </w:rPr>
                <w:t>qualia</w:t>
              </w:r>
            </w:hyperlink>
            <w:r>
              <w:t>: ‘Pas de Deux in Paradise’. The collaboration between qualia and The Australian Ballet was established in 2010 and the intimate performance of the pas de deux repertoire by The Ballet’s principal dancers has grown in popularity every year.</w:t>
            </w:r>
          </w:p>
          <w:p w14:paraId="484BB7D2" w14:textId="64CDC89E" w:rsidR="00645A41" w:rsidRDefault="006D6FBB" w:rsidP="00A362CE">
            <w:r>
              <w:t>Pas de Deux in Paradise is a unique opportunity to see the country's top dancers perform in a breathtaking setting with the Whitsunday Islands as backdrop, but also a rare chance for Lodge guests to get a glimpse ‘</w:t>
            </w:r>
            <w:proofErr w:type="gramStart"/>
            <w:r>
              <w:t>back stage</w:t>
            </w:r>
            <w:proofErr w:type="gramEnd"/>
            <w:r>
              <w:t>’, with a number of exclusive experiences with the dancers themselves. The itinerary includes a morning ballet barre class and a dance class viewing of the dancers, held on stage at Pebble Beach, as well as a chance to hear from Artistic Director, David Hallberg in a Masterclass session.</w:t>
            </w:r>
          </w:p>
        </w:tc>
      </w:tr>
      <w:tr w:rsidR="00645A41" w14:paraId="508B07A1" w14:textId="77777777" w:rsidTr="00A362CE">
        <w:trPr>
          <w:cantSplit/>
        </w:trPr>
        <w:tc>
          <w:tcPr>
            <w:tcW w:w="2835" w:type="dxa"/>
            <w:tcBorders>
              <w:top w:val="nil"/>
            </w:tcBorders>
            <w:tcMar>
              <w:right w:w="284" w:type="dxa"/>
            </w:tcMar>
          </w:tcPr>
          <w:p w14:paraId="0083BD38" w14:textId="5CB21F52" w:rsidR="00645A41" w:rsidRDefault="006D6FBB" w:rsidP="00A362CE">
            <w:pPr>
              <w:pStyle w:val="Heading3"/>
            </w:pPr>
            <w:r>
              <w:t>Silky Oaks Lodge</w:t>
            </w:r>
          </w:p>
          <w:p w14:paraId="72D909EE" w14:textId="618CAF28" w:rsidR="00645A41" w:rsidRPr="00645A41" w:rsidRDefault="006D6FBB" w:rsidP="00A362CE">
            <w:pPr>
              <w:pStyle w:val="Heading4"/>
            </w:pPr>
            <w:r>
              <w:t>Sense of Place</w:t>
            </w:r>
          </w:p>
        </w:tc>
        <w:tc>
          <w:tcPr>
            <w:tcW w:w="6946" w:type="dxa"/>
            <w:tcBorders>
              <w:top w:val="nil"/>
            </w:tcBorders>
          </w:tcPr>
          <w:p w14:paraId="0BF8EC14" w14:textId="34F98D42" w:rsidR="006D6FBB" w:rsidRDefault="006D6FBB" w:rsidP="00A362CE">
            <w:r>
              <w:t xml:space="preserve">At </w:t>
            </w:r>
            <w:hyperlink r:id="rId14" w:history="1">
              <w:r w:rsidRPr="00BA1BCE">
                <w:rPr>
                  <w:rStyle w:val="Hyperlink"/>
                </w:rPr>
                <w:t>Silky Oaks Lodge</w:t>
              </w:r>
            </w:hyperlink>
            <w:r>
              <w:t xml:space="preserve"> an installation of 45 ceramic tiles created by local Aboriginal artists from the Yalanji Arts Centre adds a sense of place for guests as they arrive at the main Lodge, while hand-made pots by Cairns-based artist, Shireen </w:t>
            </w:r>
            <w:proofErr w:type="spellStart"/>
            <w:r>
              <w:t>Talibudeen</w:t>
            </w:r>
            <w:proofErr w:type="spellEnd"/>
            <w:r>
              <w:t xml:space="preserve"> are on display in the lounge.</w:t>
            </w:r>
          </w:p>
          <w:p w14:paraId="079CA22E" w14:textId="408E2ED8" w:rsidR="006D6FBB" w:rsidRDefault="006D6FBB" w:rsidP="00A362CE">
            <w:r>
              <w:t xml:space="preserve">Catherine Nelson’s </w:t>
            </w:r>
            <w:r w:rsidR="009A3A55">
              <w:t xml:space="preserve">captivating </w:t>
            </w:r>
            <w:r>
              <w:t xml:space="preserve">digital landscape ‘paintings’ capture the surrounding </w:t>
            </w:r>
            <w:r w:rsidR="009A3A55">
              <w:t xml:space="preserve">World Heritage rainforest </w:t>
            </w:r>
            <w:r>
              <w:t>and life within it, including Kuku Yalanji children playing in the Mossman River.</w:t>
            </w:r>
          </w:p>
          <w:p w14:paraId="0B5ED7D7" w14:textId="1F066441" w:rsidR="00645A41" w:rsidRDefault="006D6FBB" w:rsidP="00A362CE">
            <w:r>
              <w:t>Three of Indigenous artist Danie Mellor’s prints set the scene at the lodge entry. Danie was Winner of the 2009 National Aboriginal and Torres Strait Islander Art Award, and is famous for his depictions of Aboriginal forest shelters.</w:t>
            </w:r>
          </w:p>
        </w:tc>
      </w:tr>
      <w:tr w:rsidR="00B3270A" w14:paraId="253AD196" w14:textId="77777777" w:rsidTr="00A362CE">
        <w:trPr>
          <w:cantSplit/>
        </w:trPr>
        <w:tc>
          <w:tcPr>
            <w:tcW w:w="9356" w:type="dxa"/>
            <w:gridSpan w:val="2"/>
            <w:tcMar>
              <w:top w:w="0" w:type="dxa"/>
              <w:bottom w:w="0" w:type="dxa"/>
            </w:tcMar>
          </w:tcPr>
          <w:p w14:paraId="7B5C767F" w14:textId="1AF92EDA" w:rsidR="00B3270A" w:rsidRPr="00547C27" w:rsidRDefault="00B3270A" w:rsidP="00A362CE">
            <w:r w:rsidRPr="009B0022">
              <w:rPr>
                <w:rStyle w:val="Italic"/>
                <w:noProof/>
              </w:rPr>
              <mc:AlternateContent>
                <mc:Choice Requires="wpg">
                  <w:drawing>
                    <wp:anchor distT="360045" distB="180340" distL="114935" distR="114935" simplePos="0" relativeHeight="251661312" behindDoc="1" locked="0" layoutInCell="1" allowOverlap="0" wp14:anchorId="6487212F" wp14:editId="33A1CA65">
                      <wp:simplePos x="0" y="0"/>
                      <wp:positionH relativeFrom="page">
                        <wp:posOffset>3810</wp:posOffset>
                      </wp:positionH>
                      <wp:positionV relativeFrom="paragraph">
                        <wp:posOffset>276225</wp:posOffset>
                      </wp:positionV>
                      <wp:extent cx="4319270" cy="755650"/>
                      <wp:effectExtent l="0" t="0" r="0" b="0"/>
                      <wp:wrapTight wrapText="bothSides">
                        <wp:wrapPolygon edited="0">
                          <wp:start x="9463" y="0"/>
                          <wp:lineTo x="2159" y="3630"/>
                          <wp:lineTo x="2286" y="5808"/>
                          <wp:lineTo x="1334" y="6534"/>
                          <wp:lineTo x="699" y="9076"/>
                          <wp:lineTo x="699" y="11617"/>
                          <wp:lineTo x="0" y="16336"/>
                          <wp:lineTo x="0" y="17062"/>
                          <wp:lineTo x="8701" y="18514"/>
                          <wp:lineTo x="9209" y="21055"/>
                          <wp:lineTo x="9463" y="21055"/>
                          <wp:lineTo x="21530" y="21055"/>
                          <wp:lineTo x="21530" y="0"/>
                          <wp:lineTo x="9463" y="0"/>
                        </wp:wrapPolygon>
                      </wp:wrapTight>
                      <wp:docPr id="991685910" name="Group 1"/>
                      <wp:cNvGraphicFramePr/>
                      <a:graphic xmlns:a="http://schemas.openxmlformats.org/drawingml/2006/main">
                        <a:graphicData uri="http://schemas.microsoft.com/office/word/2010/wordprocessingGroup">
                          <wpg:wgp>
                            <wpg:cNvGrpSpPr/>
                            <wpg:grpSpPr>
                              <a:xfrm>
                                <a:off x="0" y="0"/>
                                <a:ext cx="4319270" cy="755609"/>
                                <a:chOff x="0" y="17"/>
                                <a:chExt cx="3740835" cy="656019"/>
                              </a:xfrm>
                            </wpg:grpSpPr>
                            <pic:pic xmlns:pic="http://schemas.openxmlformats.org/drawingml/2006/picture">
                              <pic:nvPicPr>
                                <pic:cNvPr id="2139319977" name="Picture 1"/>
                                <pic:cNvPicPr>
                                  <a:picLocks noChangeAspect="1"/>
                                </pic:cNvPicPr>
                              </pic:nvPicPr>
                              <pic:blipFill rotWithShape="1">
                                <a:blip r:embed="rId15" cstate="print">
                                  <a:extLst>
                                    <a:ext uri="{28A0092B-C50C-407E-A947-70E740481C1C}">
                                      <a14:useLocalDpi xmlns:a14="http://schemas.microsoft.com/office/drawing/2010/main" val="0"/>
                                    </a:ext>
                                  </a:extLst>
                                </a:blip>
                                <a:srcRect l="4723" r="225"/>
                                <a:stretch/>
                              </pic:blipFill>
                              <pic:spPr bwMode="auto">
                                <a:xfrm>
                                  <a:off x="0" y="126136"/>
                                  <a:ext cx="1281430" cy="387350"/>
                                </a:xfrm>
                                <a:prstGeom prst="rect">
                                  <a:avLst/>
                                </a:prstGeom>
                                <a:ln>
                                  <a:noFill/>
                                </a:ln>
                                <a:extLst>
                                  <a:ext uri="{53640926-AAD7-44D8-BBD7-CCE9431645EC}">
                                    <a14:shadowObscured xmlns:a14="http://schemas.microsoft.com/office/drawing/2010/main"/>
                                  </a:ext>
                                </a:extLst>
                              </pic:spPr>
                            </pic:pic>
                            <wps:wsp>
                              <wps:cNvPr id="1007227857" name="Straight Connector 5"/>
                              <wps:cNvCnPr/>
                              <wps:spPr>
                                <a:xfrm>
                                  <a:off x="1531075" y="36945"/>
                                  <a:ext cx="0" cy="543459"/>
                                </a:xfrm>
                                <a:prstGeom prst="line">
                                  <a:avLst/>
                                </a:prstGeom>
                              </wps:spPr>
                              <wps:style>
                                <a:lnRef idx="1">
                                  <a:schemeClr val="accent3"/>
                                </a:lnRef>
                                <a:fillRef idx="0">
                                  <a:schemeClr val="accent3"/>
                                </a:fillRef>
                                <a:effectRef idx="0">
                                  <a:schemeClr val="accent3"/>
                                </a:effectRef>
                                <a:fontRef idx="minor">
                                  <a:schemeClr val="tx1"/>
                                </a:fontRef>
                              </wps:style>
                              <wps:bodyPr/>
                            </wps:wsp>
                            <wpg:grpSp>
                              <wpg:cNvPr id="505643529" name="Group 11"/>
                              <wpg:cNvGrpSpPr/>
                              <wpg:grpSpPr>
                                <a:xfrm>
                                  <a:off x="1663348" y="17"/>
                                  <a:ext cx="2077487" cy="656019"/>
                                  <a:chOff x="466" y="43"/>
                                  <a:chExt cx="1206544" cy="380914"/>
                                </a:xfrm>
                              </wpg:grpSpPr>
                              <pic:pic xmlns:pic="http://schemas.openxmlformats.org/drawingml/2006/picture">
                                <pic:nvPicPr>
                                  <pic:cNvPr id="1049998423" name="Picture 4"/>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466" y="44"/>
                                    <a:ext cx="380066" cy="380913"/>
                                  </a:xfrm>
                                  <a:prstGeom prst="rect">
                                    <a:avLst/>
                                  </a:prstGeom>
                                </pic:spPr>
                              </pic:pic>
                              <pic:pic xmlns:pic="http://schemas.openxmlformats.org/drawingml/2006/picture">
                                <pic:nvPicPr>
                                  <pic:cNvPr id="781123179" name="Picture 2"/>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a:xfrm>
                                    <a:off x="413705" y="43"/>
                                    <a:ext cx="380067" cy="380914"/>
                                  </a:xfrm>
                                  <a:prstGeom prst="rect">
                                    <a:avLst/>
                                  </a:prstGeom>
                                </pic:spPr>
                              </pic:pic>
                              <pic:pic xmlns:pic="http://schemas.openxmlformats.org/drawingml/2006/picture">
                                <pic:nvPicPr>
                                  <pic:cNvPr id="471961016" name="Picture 3"/>
                                  <pic:cNvPicPr>
                                    <a:picLocks noChangeAspect="1"/>
                                  </pic:cNvPicPr>
                                </pic:nvPicPr>
                                <pic:blipFill>
                                  <a:blip r:embed="rId18" cstate="print">
                                    <a:extLst>
                                      <a:ext uri="{28A0092B-C50C-407E-A947-70E740481C1C}">
                                        <a14:useLocalDpi xmlns:a14="http://schemas.microsoft.com/office/drawing/2010/main" val="0"/>
                                      </a:ext>
                                    </a:extLst>
                                  </a:blip>
                                  <a:srcRect/>
                                  <a:stretch/>
                                </pic:blipFill>
                                <pic:spPr>
                                  <a:xfrm>
                                    <a:off x="826943" y="43"/>
                                    <a:ext cx="380067" cy="380914"/>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332ACBF6" id="Group 1" o:spid="_x0000_s1026" style="position:absolute;margin-left:.3pt;margin-top:21.75pt;width:340.1pt;height:59.5pt;z-index:-251655168;mso-wrap-distance-left:9.05pt;mso-wrap-distance-top:28.35pt;mso-wrap-distance-right:9.05pt;mso-wrap-distance-bottom:14.2pt;mso-position-horizontal-relative:page;mso-width-relative:margin;mso-height-relative:margin" coordorigin="" coordsize="37408,6560" o:gfxdata="UEsDBBQABgAIAAAAIQDoFvPLFgEAAEkCAAATAAAAW0NvbnRlbnRfVHlwZXNdLnhtbJSSzU7DMBCE&#13;&#10;70i8g+UrShx6QAgl6YGUIyBUHsCyN4kh/pHXhPTtsdNWgiqtxNGe/cYztsv1pAcygkdlTUVv84IS&#13;&#10;MMJKZbqKvm+fsntKMHAj+WANVHQHSNf19VW53TlAEmmDFe1DcA+MoehBc8ytAxOV1nrNQ1z6jjku&#13;&#10;PnkHbFUUd0xYE8CELCQPWpcNtPxrCGQzxe19EtAtJY/7uXRURZVO/JQlhS0yHw66RWgWlhkPA54w&#13;&#10;3LlBCR7ijbDRyJM22aFJHsl5Bnvl8CbWPZMqKX+b/D7gwL3EJ/BKAnnlPjxzHfsy6ZHByjZW5Jc9&#13;&#10;UkiNmW1bJSBvPG5m6pjpnLe038bD+F/zJmJvMB7d2fwR6h8AAAD//wMAUEsDBBQABgAIAAAAIQA4&#13;&#10;/SH/1gAAAJQBAAALAAAAX3JlbHMvLnJlbHOkkMFqwzAMhu+DvYPRfXGawxijTi+j0GvpHsDYimMa&#13;&#10;W0Yy2fr2M4PBMnrbUb/Q94l/f/hMi1qRJVI2sOt6UJgd+ZiDgffL8ekFlFSbvV0oo4EbChzGx4f9&#13;&#10;GRdb25HMsYhqlCwG5lrLq9biZkxWOiqY22YiTra2kYMu1l1tQD30/bPm3wwYN0x18gb45AdQl1tp&#13;&#10;5j/sFB2T0FQ7R0nTNEV3j6o9feQzro1iOWA14Fm+Q8a1a8+Bvu/d/dMb2JY5uiPbhG/ktn4cqGU/&#13;&#10;er3pcvwCAAD//wMAUEsDBAoAAAAAAAAAIQDHatLciSMAAIkjAAAVAAAAZHJzL21lZGlhL2ltYWdl&#13;&#10;Mi5qcGVn/9j/4AAQSkZJRgABAQAA3ADcAAD/4QCMRXhpZgAATU0AKgAAAAgABQESAAMAAAABAAEA&#13;&#10;AAEaAAUAAAABAAAASgEbAAUAAAABAAAAUgEoAAMAAAABAAIAAIdpAAQAAAABAAAAWgAAAAAAAADc&#13;&#10;AAAAAQAAANwAAAABAAOgAQADAAAAAQABAACgAgAEAAAAAQAAALagAwAEAAAAAQAAALYAAAAA/+0A&#13;&#10;OFBob3Rvc2hvcCAzLjAAOEJJTQQEAAAAAAAAOEJJTQQlAAAAAAAQ1B2M2Y8AsgTpgAmY7PhCfv/A&#13;&#10;ABEIALYAtg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wBDAAEB&#13;&#10;AQEBAQIBAQICAgICAgMCAgICAwQDAwMDAwQFBAQEBAQEBQUFBQUFBQUGBgYGBgYHBwcHBwgICAgI&#13;&#10;CAgICAj/2wBDAQEBAQICAgMCAgMIBQUFCAgICAgICAgICAgICAgICAgICAgICAgICAgICAgICAgI&#13;&#10;CAgICAgICAgICAgICAgICAj/3QAEAAz/2gAMAwEAAhEDEQA/AP78KKKKACiiigAooooAKKKKACii&#13;&#10;igAooooAKKKKACiiigAooooAKKKKACiiigAooooA/9D+/CiiigDwH9qb49eH/wBmD9nnxd8efEux&#13;&#10;oPDejTXsMDnH2i7I8u1tx7zTskY/3q/hH8O/8FWf+CiWs+M9PW8+K/iURXer24mt4/swiCTTqGjU&#13;&#10;eRwuCVAzwK/ab/g4f/aK1fxHf+Bf2Fvhy7XOo61fW/iHXLS3OXkklkNrpNqwHPzzNJKVP92M+lfh&#13;&#10;N+2l8EtH/Zv/AG3T8C9D2mHwz/wiWmyyIMCa5Gn2L3U31lnaR/xr8u4tzOrKu40pNRho7O2ru/0P&#13;&#10;9V/ofeFuTYfIo186wcKuIx8alWCqQjPlo0XGCa5k7OUqnNdW5o8vY/0aew+gpRycUnYfQUo61+on&#13;&#10;+VB/KJ8Sv2vf2w7v4X/F39vPQPiXrumL8OvjYvgjRfh1BBaN4en0aC7ht2jukaIyySyLLlpN4IIJ&#13;&#10;HJBX6g8SftX/ALQJf9t280/xVqsEfgLw9pWoeBYw0f8AxJHudMknc23ydS+Cd27kV8J/tI/Cf45f&#13;&#10;BX4Q/E79hvxl4M1W1g+LX7QdprPhT4mXMtvD4V+y6neQzQrdXTSZgnxDt8twMsSAcgBvqH9pb4D/&#13;&#10;ALU3wo+JP7S3w7+H/wAMfE/jnTvj54b0TTfCniTQDbmxsbi3s/sVwupGSRWtwhZmBIwQB2OR+Y06&#13;&#10;uITbblp8W/xNVOn3babH+lmJyjh6rCjBQwy9o06L/cxToQrZdL4tE2o/WLqb9pb2ie7RB+29+3T+&#13;&#10;0r8MfgB+zTq3wy8SalHrN54Esvid8RrmLyzLqOlWVvpwuBcZQgrNLcSFgoGTnpiv0Kvfj38SNQ/4&#13;&#10;K9+F/g7oviC8PgXVfgZL4qOhIU+xzXzX0ix3X3d2/wAraB82Mdq/PT4mf8E8/wBqH4w+PdW8BTy6&#13;&#10;t4d0jwH+y5o/wz0rU7aytbyz8TakbUTX2nQPcZKI86KjzRhZF2rtYc5vfDi0/ay+En7TXwY/ab8Z&#13;&#10;/Bv4i+IBpH7N9l4C8RWGgWltJeW2tQXc0bJKJ7iJMmOJZD8x4kUjvjupV8TGs3UUlG8e+0dHtff8&#13;&#10;T5HHZBw3icqjRwE8PKtGjitLwi3LEL2tG7laN4JcsbN8nwvleh6N4v8AiN+0p8UPiv8Atf8AhzRv&#13;&#10;ij4t8L2nwmGm+JPCkei/ZSIUg0a8uZbL99C+ILiVUaTHz5UbSOleQ+BPjl+1J8Cf2TfgR/wUF+Iv&#13;&#10;xV8ZeKvDmveKLEfE7Q9WW2ktLXR9VWW03wrDAjlYJUVwWYsXYDOOK+nvAfwI+OU3xL/bU8W3/hHW&#13;&#10;7G2+I/hWzXwat1Eitqc7aFdRNBDtZg0kc0ixMM438Akc03UP2bvjPe/8EFk/ZxuPCepS+Oo/h9DZ&#13;&#10;J4VeJTfrfxX6zIgQtgSKBvHzcY601hq0lOp710ptb7qemnp06o5P7aySksJgZxoOnUrYGlP3aN1T&#13;&#10;q4KMa75+W65aj5pSv7tRatO59kf8EwPGnxm+Ln7Mn/C+fjZq19qN3488S6v4m0KzvNoXS9BmuWj0&#13;&#10;60hVVXEYij8wE5JDjJr9E68Y/Zw8MXngn9nnwH4O1GyOnXOleDdF0+5sGUIbaa3soo5Iio4BRwQR&#13;&#10;617PX2mApOFGEZO7SV/Xqfxxx3mVLF51jsRh6cYQlUlyxjZRjG7UUraWUbK/XcKKKK6z5MKKKKAC&#13;&#10;iiigAooooAKKKKAP/9H+/CqGq6nZ6LpdzrOosUt7S3kup3AJKxxKXc4HJwAav1jeI9Gi8R+Hr/w9&#13;&#10;O7RJf2U9k8iAFkWeMxlgDxkBsipneztua0FBziqm19fTqfwv/su/tE/CH9oz/grRc/tg/tVeJdJ8&#13;&#10;MeHLHVrzxVpx16by4z9iAt9Fso8g5eFTHKR0/dMeprwH/gpX8Wfhr8Wv+CkPij4r/DXW7DWvDd7r&#13;&#10;OhXFrrNi++2kjt7S0SZlbAyEZGDcdQa/dxf+DaP4FKAv/CzvGPAx/wAeNj/hX85H7Z/7L/h/9l79&#13;&#10;sjXP2Y9A1W+1XT9J1HS7GPVL2OOO5kXULe3mdmSP5AUMxAx1AGa/HM0weLoYflxEElKV73Tbdn5n&#13;&#10;+2HhLxnwPn/EzxPDmPqSnQwfsY0nCUacKMZw1XNFNyvyrd3XTQ/0LPgl+0P8EP2kPDt14t+BPifS&#13;&#10;vFOm2N5/Z13e6TL5sUVyI0kMTHAw2x1bHoRXs1fB/wDwT/8A2DvCH/BP74X6x8MPBuv6p4ht9Y15&#13;&#10;telutVhhhkjke3ht/LUQgAriIHJ5yTX3iOo+tfrmDnVlSi68bS6pH+OPGmFyqhmmIpZHXlVwyfuS&#13;&#10;mrSkrLVqys736I+P9R/a8/Yh8feMJ/gTrPjnwLq+tLfy2tx4Xu7q3uJ/tmmM00iNbvn95btCz9Mo&#13;&#10;yZGCK6n4U/tl/sn/ABz8S/8ACGfB/wCIvhDxHq5iaddL0vU4Jrt40G5mSENvYKOTtBwOTxX4f/8A&#13;&#10;BPC78Zv8QP2mdLtvAWn6l4fPxR8eXF58QJr21W60q7S3k8u0js3jNxIJPlPmI4Vd5yODXxr+zjou&#13;&#10;jaJ8HP2A/GWj2dpa6vd/FjXbC71O3hSO6ntn1F0MUsygPIm0ldrEgAkDivlYcQVvdm4qzvfRp2Ul&#13;&#10;He/9699uh/UOJ+j5lN8ZhI4mopUuRRfPTnHnnhq+IblGKvFfuFDkbU1dTbasn/U4P2sv2aG8Bx/F&#13;&#10;BfHPhv8A4R2XXh4Wj1r7ZH9kbVy+z7EJM48/cMbOuap+Nf2wv2V/hv8AEy3+DXj34g+EtI8VXTwx&#13;&#10;w6Ff6lBDd77jHlK6M3yNJkbQ5BYEY6iv5Y7f/lEfpX/Z3if+nF6+rPAvwS+BX7QMX7bOj/tF+ILH&#13;&#10;wlpsnxtitpvHN6lv5+mRWVzm2WOe5GIwWVYgMjhsDrRDiKvNRUIq7Seu20m+vlv06ixn0dskwX1m&#13;&#10;vjMXVdOlVnSfLFSlpWoUoySUW5W9q5OKV5cqjG17n9GPiv41fCXwL470L4YeMfEekaZ4i8TtIvh7&#13;&#10;Rry4SK71Ew/fFvGTl9uecV4dL/wUC/Ykg8YN4Am+KfgpdbXVf7DbS21OEXA1AS+R9mKZz5vm/Jt6&#13;&#10;7uK/nf8A+CkHxT0DSv2+tH+JkPiK0dvgJo/w4k0tLi7iS41Y6rqi3F/JDGWDTN9ilR5fLB2qQx4r&#13;&#10;9EdQ8E+Abj/gu3pNtDo2jtaTfAeXVxGLOHy3uzqrsLrbswZu/mff962/t6rOpKnTS0ko63e9136N&#13;&#10;P8DwV4FZZhctw2Ox1Sq/aYWpX93lilKmoz5fei7qVKrSd91JyXp+pFx+1t+zFZ/DXUPjFeePPC8X&#13;&#10;hbS9Ul0PUNelv4ks4dRhIEloZCwBnUnmMZb2o0T9rb9mPxJ8Obf4vaD488LXfhi61WDQodcgv4mt&#13;&#10;DqNy6xw2rSZwkzsyhUbBORxyK/kz+DcMGseDvgH4W1aOO602/wD21vERvrC4USW9x5b2YUSxsCrg&#13;&#10;B2GCO59a1/2ovCi3enftf/DLwqIdNtrn4/8Aw7ttPt7dRDb21xqElzG0qImAuW2lioHSuL/Wmv7P&#13;&#10;2nItvPflcvu6fqfbf8St5R9cWCljqifOvetGyp/WoYZ6Wvz3lz3vay5eW+p/YHpfxN+H2t+PdV+F&#13;&#10;uk6xYXHiPQ7W2vtY0WKUNd2dvegm3kmjHKrKAdhPXFdzX87n/BI74ueMPjN+2h8Xde+JNvNa+K9H&#13;&#10;8B+EfB/iyKcEMdZ8Pvc6fdyc9RK8Pmf8Cr+iOvp8pzD6zR9ra2r+5OyP5l8UuBHw3mzymU+aUYUp&#13;&#10;SeluadOM5Wa3jeT5X1VmFFFFemfnQUUUUAFFFFABRRRQB//S/vwooooAK/EH9qL/AIIhfC79qH9p&#13;&#10;3Vv2nNd8d+ItKvtWvtPvpNKs7O1kt420+GGFVV5PnIYQgnPqcV+31FcWOy6jiYqFeN0tev6H2fA/&#13;&#10;iFnPDeJqYzJMS6NScXBtKLvFtNr3k1ul0voFKODmkortPjD8s/g//wAE5/iB8EviL411/wAFfF3V&#13;&#10;YvC/j/xVrPirxH4PfQLB4p59YSRDGL13a4QRBkwUK7tgyOTXnX7OH/BIXS/gr4h+HF147+JniHxn&#13;&#10;oXwmvL3VfAnhifTbPTbOz1C/dpJbmaSHfNOQ7F1Dv8pAxwCD+yNFeSsjwqcXybbavuntfuk7bXP1&#13;&#10;Sr418SzjXi8Ul7VJSap0lJ8sJ00+ZQUlLknOHOmpuMnFyaPxjtv+CPGhweMItGb4leIX+FcHxJPx&#13;&#10;Uh+F5sLQQrrXmGUKdSz55tg5/wBVt+733fNWn8aP+CRelfFXx/47u9D+JPiDw74G+KWv2Hib4h+B&#13;&#10;bTT7S4TUr6xdZC0F/Lia1WZ13OFVufUAAfsTRUvIMJZx9n+L9O+1m9Njoh478VxrRxCx3vRVl7lP&#13;&#10;+aM+Zrks6nNCMvatOpzRT5rpH5QeN/8Agkz8IPiJpfxqi8W6ml5qXxcns2sNYn0m2kuvC1vp0CwW&#13;&#10;kGnu7FyI1Rdx3RlwADXuPgr9iCz8KftU+G/2qr/xTe6jqegfCy2+GUmnyWcccd4sEgka/eQSMySO&#13;&#10;w5jAKjP3q+7qK2hk+Gi1KMNU79d7t9+7Z42K8V+Ia1GWHq4xuDi4Waj8LhCm0vd0ThThHS3w33u3&#13;&#10;+Olr/wAEgvCmlfA6x+Gfh/x7rOn+ItA+Kt58WvCfjS3sLcz6Zqd4UJha0d2jnhAQZBZSSAeMEG7D&#13;&#10;/wAElNDv/hZ4o8L+M/iBrOs+LPG/xF0X4jeLfGc+nW8LXl1oc3m29tFYxMsUEPLLwxI3EjgAD9fq&#13;&#10;Kx/sDCbez6W3fp37aX3PWl45cVO98e7ufPfkp35uZT35b8vOlPkvycy5uW+p8gfCj9jrwT8Hv2qf&#13;&#10;iN+1F4UvZkufiTZaZFquieSq28N3p4YPdRyA7i1xkF1KgBgWyd2B9f0UV6VDDwppxgrJtv5vVn55&#13;&#10;nOe4vMKsa+NqucoxhBN78sIqEF8oxS76a3CiiitjyQooooAKKKKACiiigD//0/78KKKKACiiigAo&#13;&#10;orKu9c0Ww1Oz0S+vLaG91DzfsFpLKqzXHkLvl8qMnc+xeW2g7R1pNpblQhKTtFX/AOBq/wADVorJ&#13;&#10;0bXtC8R2jah4evbS/gSeW1eeymSaNZoHMcsZZCQHjcFXU8qwIIBFa1CaeqHUpyjJxkrNBRRRTICi&#13;&#10;iigAooooAKKx38Q6BFrX/CNyX1ouo/ZG1D7AZk+0/ZUYI0/lZ3+WGIUvjbkgZzUuja1o/iPSrfXv&#13;&#10;D93bX1jdxLPa3lnIs0E0bDKvHIhKsp7EHFSpK9rmsqE1HmcXbv67fk/uNOivkH9vj4/+Jv2XP2Pf&#13;&#10;Hnx48GQW9zq+gaQsmmR3YLQrdXM8dtFJIoI3LG0ocr/Ftx3r+en/AII6/wDBUj9rv45/thW3wI+P&#13;&#10;fiH/AISvSPE+naldQvd2ttbzadd2UDXStA1tHF+7dUZGjbIGQVxg58jG55SoYinhpp3lb01dl+J+&#13;&#10;ycF+BGdZ9w1mXFOClBUcHfmUm1KXLFTlypJr3YtPVq+yuz+tSiiivZPxYKKKKACiiigD/9T+/Cii&#13;&#10;igAooooAK/nC8G+K/E2v/wDBxrr2ia3qF5d2WjeBprTSLS4lZ4bKGXS7OaRIIydsYeR2dtoG5jk5&#13;&#10;r+j2v5o/ht/yskeMP+xOf/0zWNfOcQt82F/6+R/U/oj6P1KMqPFEpK7WX12vL3qa0+Ta9Gfhnrn7&#13;&#10;a37SP7Gn7cPxS8TfAbxFcadDL8SfEMmoaHdf6TpN+BqU+RcWjnYSRwJE2SL/AAuK/ph/Yc/4Lnfs&#13;&#10;5ftLmz8CfG3yPh14ymKwol/NnRL+Y4A+zXr4ELMekVxtPZXc1/Hn+2J/ydx8Uv8AsoviP/04z184&#13;&#10;soYbWAIPUGvznB57iMJVkqcrxu9Ht/wPkf6p8afRt4Z4zybCVMdQ9liPZQtWhZT+BW5uk15SV7fC&#13;&#10;4n+q/HIksayxMGVgGVlOQQeQQR1Bp1f5+n7EH/BXr9qf9jF7Xwp9sPjPwTEyo3hXxBM7G2iB5Gn3&#13;&#10;fzS2xA6Id8X/AEz71/YT+xj/AMFLv2Wv23tMjtvhrrA03xMsPmXvg7XClvqkRA+cxLuKXMY/vws2&#13;&#10;B94KeK/R8p4mw+KtG/LLs/0fX8z/AC58Zvos8TcHueJqU/rGFX/L2mm0l/fjvD1d49FJs/QKiori&#13;&#10;eC1ge6unSKKJDJLJIQqoqjLMxPAAHJJ6V+Dv7cf/AAXg/Z//AGezeeAv2dktviJ4ti3QPd28pHh+&#13;&#10;wlBwfNuk5umU9Y7c7exkU8V6mOzKjhoc9aVvzfoj8j4C8Ns74nxiwOR4SVafW2kYrvKTtGK821fZ&#13;&#10;an7XfEj4m/Dz4P8Ag+7+IHxT1rTfD+i2Kb7rU9VnS3gTjIG5yNzHGFVcsx4AJr+Xr9uP/g4Xubr7&#13;&#10;Z8O/2G7Ewp80Evj7Xbf5z2LafYSDj/ZluB/2y6Gv59P2m/2v/wBof9sDxh/wmPx78R3ervG7NYaY&#13;&#10;h8jTLBW/htbRD5cfHBbBdv4mY180V+cZtxjWrXhh/cj36/8AA+X3n+pPgv8AQYyfKPZ47iiSxdda&#13;&#10;+zV/YxfmnZ1H/itHvB7n9Lf/AAb9fELx38VP2vvit49+Jesalr2tah8PhLeapq1w9zcSsb+Lq7kk&#13;&#10;KP4VGFUcAAV9qf8ABuj4q8T6v8Hvij4Z1bULy507R/HMa6TZXErSQ2a3MTyTLAjEiNXcbmC4BbnG&#13;&#10;Sa/Pv/g29/5OR+JX/ZO1/wDS+KvuX/g3A/5J18Y/+x6tf/SeSuvh9tzwbv8A8/PyPzr6TOCowhxv&#13;&#10;CFNJQjlvKklaOslp20006aH7Ef8ABQPxv8Jfhx+x7428a/HXwwfGfhOwsrV9Y8MhxGb6N7yBEXcx&#13;&#10;UDbIyv1/hr8Q/wDgmn+1h/wTd+KP7YfhzwV+zx8AH8CeLLqz1R9P8TG6jlFtHFZyPOu1ZGJ82MMn&#13;&#10;TvX6mf8ABZT/AJRofFT/ALBdh/6crWv5TP8Aghd/ykv8Ef8AYN1//wBNk9ehnuNnDMsPTilZ8vRN&#13;&#10;/E+rV0fnngJwDgsf4W8SZpWq1VOl7eyjWqQg+WhCS5qcZKEtXrzJ3Wj0P766KKK+6P4FCiiigAoo&#13;&#10;ooA//9X+/CiiigAooooAK/mj+G3/ACskeMP+xOf/ANM1jX9LlfzR/Db/AJWSPGH/AGJz/wDpmsa+&#13;&#10;b4h+LC/9fI/qf0Z9Hz+BxV/2L6//AKVSP5iP2xP+TuPil/2UXxH/AOnGevnKvo39sT/k7j4pf9lF&#13;&#10;8R/+nGevnKvyHEfxJerP9zOEv+RVgv8Ar3D/ANJQVc0/VNU0K/h1vQ7m4sr20kFxaXlpI0M8Mqcq&#13;&#10;8ciEMjA9CCCKp0yT/Vt9DWJ77ipLlkrpn9Tv/BYz4vfFQ/8ABN79nUDxFrK/8Jfo1nL4qKXUiNq7&#13;&#10;DR7eb/TCpBmBkZnIckFjkgmv5ZAABgcAcACv6Vv+Cxf/ACjf/ZS/7AVn/wCmO1r+aqvb4gk3iNX9&#13;&#10;mP8A6Sj+bvopYSlS4Rj7KCjetiL2SV7V6iW3ZJJeSS6BRRRXiH9JH9Ff/Bt7/wAnI/Er/sna/wDp&#13;&#10;fFX3L/wbgf8AJOvjH/2PVr/6TyV8Nf8ABt7/AMnI/Er/ALJ2v/pfFX3L/wAG4H/JOvjH/wBj1a/+&#13;&#10;k8lfe8PfHgv+4n5H+Zv0ntuOv8OW/nI/Rj/gsp/yjQ+Kn/YLsP8A05Wtfymf8ELv+Ul/gj/sG6//&#13;&#10;AOmyev6s/wDgsp/yjQ+Kn/YLsP8A05Wtfymf8ELv+Ul/gj/sG6//AOmyetuI/wDkbYb/ALd/9KZ5&#13;&#10;P0av+TN8Wf8Acz/6jQP766KKK/RT/M8KKKKACiiigD//1v78KKKKACiiigAr+aP4bf8AKyR4w/7E&#13;&#10;5/8A0zWNf0uV/NH8Nv8AlZI8Yf8AYnP/AOmaxr5viH4sL/18j+p/Rn0fP4HFX/Yvr/8ApVI/mI/b&#13;&#10;E/5O4+KX/ZRfEf8A6cZ6+cq+jf2xP+TuPil/2UXxH/6cZ6+cq/IcR/El6s/3M4S/5FWC/wCvcP8A&#13;&#10;0lBTJP8AVt9DT6ZJ/q2+hrE+hW5/Sx/wWL/5Rv8A7KX/AGArP/0x2tfzVV/Sr/wWL/5Rv/spf9gK&#13;&#10;z/8ATHa1/NVXs59/vH/bsf8A0lH86fRZ/wCSRh/1+xP/AKfqBRRRXjH9FH9Ff/Bt7/ycj8Sv+ydr&#13;&#10;/wCl8Vfcv/BuB/yTr4x/9j1a/wDpPJXw1/wbe/8AJyPxK/7J2v8A6XxV9y/8G4H/ACTr4x/9j1a/&#13;&#10;+k8lfe8PfHgv+4n5H+Zv0ntuOv8ADlv5yP0Y/wCCyn/KND4qf9guw/8ATla1/KZ/wQu/5SX+CP8A&#13;&#10;sG6//wCmyev6s/8Agsp/yjQ+Kn/YLsP/AE5Wtfymf8ELv+Ul/gj/ALBuv/8ApsnrbiP/AJG2G/7d&#13;&#10;/wDSmeT9Gr/kzfFn/cz/AOo0D++uiiiv0U/zPCiiigAooooA/9f+/CiiigAooooAK/mj+G3/ACsk&#13;&#10;eMP+xOf/ANM1jX9Llfyk6/8AHb4Sfs8f8HCvjD4h/GnXLPw9og8ORaa+pXwfyEuLrR7IRK5RW2Bi&#13;&#10;D8zAKO5FfM8STUXhZSdkqkf1P6W+jdga+KXE+Hw1NznLL66UYptt89KySWrfkj+eL9sT/k7j4pf9&#13;&#10;lF8R/wDpxnr5yr+sT46f8EQfgz+1z4n8Q/Hn9jv4y6TqVx4i1a7166sbx7fVdPFzfzNPIqXenuJI&#13;&#10;U3udqvFIwHBJr8cfjv8A8EfP+CgXwDM15q3gW68SabDuP9qeDJBq8ZRerGCIC6Qf70Ar82x+TYmE&#13;&#10;pTdNtPqtV+B/q94a/SB4Qx+Fw2XxzGNKvCEYyp1b0pqSik1aoo3f+G5+ZNMk/wBW30NX9T07UdE1&#13;&#10;GXR9at7izu4WKTWl3G0M0bDqGjcKykehFUJP9W30NeMf0JTkpWkndM/pY/4LF/8AKN/9lL/sBWf/&#13;&#10;AKY7Wv5qq/pV/wCCxf8Ayjf/AGUv+wFZ/wDpjta/mqr2c+/3j/t2P/pKP51+iz/ySMP+v2J/9P1A&#13;&#10;or0L4bfCP4q/GTWV8PfCPw1rvie+Yhfs2hWM164J/veSrBR7sQK/Vb4Zf8EN/wBr7XtFHjT47Xvh&#13;&#10;L4T+HkUSXGo+M9SiE0aHqTBAzKrY/hlljP0rgw+Cq1f4cG/y+/ofqnFfiTkGR6Ztj6dKT2i5Lnf+&#13;&#10;GCvOXyTPpP8A4Nvf+TkfiV/2Ttf/AEvir7l/4NwP+SdfGP8A7Hq1/wDSeSvln9mv42f8Ex/+CSGs&#13;&#10;eIPEPgj4keJPjJ411zRhoN3B4YsIYtJRBKsu2KZyIs71Hzi4mOP4c19kf8G6vgvxz4b+D3xM8QeL&#13;&#10;tD1fR7bXfFtpf6VJqlpNardQ/Zm3PCZVUSKpYAsuRmvtMiSjXwtG6bjz3s72utNVof57/SFxU8bk&#13;&#10;/F2eKhOnQxX1GNJ1ISpuo6UnzuMJqM7K6d3FXWp97f8ABZT/AJRofFT/ALBdh/6crWv5TP8Aghd/&#13;&#10;ykv8Ef8AYN1//wBNk9f2V/t/fBu7/aA/Yu+JPwm03ebzU/C13Lp6x/ee8sgLu2T/AIHLCqn2Nfyl&#13;&#10;/wDBu/8ABy88dftp6h8WJlkSz8D+FbmYtg7Te6ufskMbf9svPbHqtdfEFCUs1wrS3t+Em3+B8z9H&#13;&#10;biPCYfwg4vo1Z2lH2l1/19oxp0//AAKaaP7dKKKK+/P86wooooAKKKKAP//Q/vwooooAKKKKACvl&#13;&#10;z47fsT/sn/tMvJdfHDwD4c168kQI2qzWwh1HCqFXF7AY7j5QAB+84r6jorKtQhUjy1IprzPTyjOs&#13;&#10;Zl9dYnAV5UpraUJOMl800z+fT4if8G+HwPtNYbxf+yv4/wDG3w01hGMlu0Ny19bxuOQFdXt7tR9b&#13;&#10;hq4AfDL/AIL9/siDd4H8UeHPjXoVt8ws9UeOa+aNex+1/ZbvdjslzL+Nf0lUV4s+G8OnzUW6b/ut&#13;&#10;r8NvwP2zDfSS4iqU40M7jSzGmumJpRqNelT3aifnzn8rnxH/AOCovwm8TlPAv/BVn9lvUdJuD+5k&#13;&#10;1d9MFxt7FoDfR206AdQYbpz6E14zc/sQ/wDBFT9sBDcfstfGKX4ca3dhjFoXiCc+Qrt0QW2rmGZu&#13;&#10;f+eV0w9K/r01zQdD8T6ZLoviWytNRs5htmtL6FLiGQejRyAqR9RX5pfHD/gjd/wT0+OnnXWqeA7X&#13;&#10;w7fzEsdR8HStpEgY9/Iizasf96E15mMyDES1ly1f8S5Zf+BR/U/T+C/pA5Dg2vqixeVS/wCoer7e&#13;&#10;hfu8PX6eSm/I+cv23v2Avhh8c/2Xfg/8Kvin8WfDvg3Q/hbp0Nrq/iKc2+y+EWnw2gMH2i4jji3m&#13;&#10;IsNxfggANX5O/wDCQf8ABB/9ka6TTfBmh+Jv2gfFkbCOEz77jT3uAeih1trRgT08uC4/Hiv028L/&#13;&#10;APBuf+xNpGuQ6l4l13x9rlnE246Xd39tBDIQeA729tHLj/cdT71+snwL/Y2/Za/ZptUg+B/gXw7o&#13;&#10;EqDab+3tVlv3/wB+8m33DfjIay/sSvWqc7oxhsrv33orKy2PQp+NuQ5Nlyy2jnOMx1O85KnTUcFT&#13;&#10;bnJylzzi51pXk27Kytoj8H/Cvx2/4LGftKaNH4V/Y6+Dvh34D+DJAFttR1KzhsXSFuA6fa4kzx3g&#13;&#10;sCfQ16B4Z/4IReNvjLrUXjb/AIKAfGjxV47v9weTS9JmkW2Q9Si3N75pC9sRW8Xtiv6N8k9aK9WH&#13;&#10;DlKVniJupbu7L5JWR+V4r6SOaYbmjw1g6OXJ7ypQ5qzX96vU56jfmnE+K/gD/wAE7f2Lv2Zlin+E&#13;&#10;vw+0G2v4gANZ1GH+0tSJH8QursyyIf8AcKj2r7UzRRXuUMPTpR5acVFeWh+G55xFj8zrvFZliZ1p&#13;&#10;v7U5OT+9tsMA8MMg8EHuK/Mn/gm5+xNF+xy3xZaS2EB8V/EzUdR0g8Z/sGHH9nLx2XzZeK/Taioq&#13;&#10;4SE6kKslrG9vnudmWcV4zCZfjcroTtSxPJzrv7OXNH7mFFFFdJ82FFFFABRRRQB//9H+/CiiigAo&#13;&#10;oooAKKKKACiiigAooooAKKKKACiiigAooooAKKKKACiiigAooooAKKKKAP/S/vwooooAKKKKACii&#13;&#10;igAooooAKKKKACiiigAooooAKKKKACiiigAooooAKKKKACiiigD/2VBLAwQKAAAAAAAAACEAmbFb&#13;&#10;GRMsAAATLAAAFQAAAGRycy9tZWRpYS9pbWFnZTMuanBlZ//Y/+AAEEpGSUYAAQEAANwA3AAA/+EA&#13;&#10;jEV4aWYAAE1NACoAAAAIAAUBEgADAAAAAQABAAABGgAFAAAAAQAAAEoBGwAFAAAAAQAAAFIBKAAD&#13;&#10;AAAAAQACAACHaQAEAAAAAQAAAFoAAAAAAAAA3AAAAAEAAADcAAAAAQADoAEAAwAAAAEAAQAAoAIA&#13;&#10;BAAAAAEAAAC2oAMABAAAAAEAAAC2AAAAAP/tADhQaG90b3Nob3AgMy4wADhCSU0EBAAAAAAAADhC&#13;&#10;SU0EJQAAAAAAENQdjNmPALIE6YAJmOz4Qn7/wAARCAC2ALY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sAQwABAQEBAQECAQECAgICAgIDAgICAgMEAwMDAwMEBQQE&#13;&#10;BAQEBAUFBQUFBQUFBgYGBgYGBwcHBwcICAgICAgICAgI/9sAQwEBAQECAgIDAgIDCAUFBQgICAgI&#13;&#10;CAgICAgICAgICAgICAgICAgICAgICAgICAgICAgICAgICAgICAgICAgICAgI/90ABAAM/9oADAMB&#13;&#10;AAIRAxEAPwD+/CiiigAooowR1oAKKKKACiiigAooooAKKKKACiiigAooooAKKKKACiiigAooooAK&#13;&#10;KKKAP//Q/vwoopR1oA/iF/4Klf8ABZv9rv4jftYat+yn+xVrGo+G9G0PxCfB9tP4aRTrWv6zHN9m&#13;&#10;l2XG1pI4/tGYoY4ShbG5mO4Bfk+T/goR/wAFi/8AgmV8eNO8N/tKa94ovpzBb6tdeEPHl3Hq9nqW&#13;&#10;mzOQfJuleYxlijp5kEoKOCGBwVrwS3hH7Fv/AAWagvvjir2Nn4S+OI1bVbq4Q4GmT6kbiK9APJjN&#13;&#10;vKs4YdulfYf/AAcgftF/Bj49/tV+C7X4M6/pHia38O+CDb6lqmh3Md5ai4vbuSdIFnhZkdkjCswU&#13;&#10;nbvAODkV4rm2nJvU/wBM8m4byuhicq4fw+VU6uFr0HOdVwu20lZ8/d3Wu/vLltbX+4f4C/GTwr+0&#13;&#10;P8FfCvxz8Eb/AOyfFmhWeu2SSYMkaXcQkMT443xsSjf7SmvKf27/ABt4s+Gv7FnxV+IPgS/n0vWt&#13;&#10;F8A63qelajakCa2ure0keKVCwI3IwBGQa87/AOCXfww8U/Bv/gnt8I/h142gktdVsvBtpNfWswKy&#13;&#10;QSXha78lweQ0YlCMD0IIr0H9vPwZ4r+I37FPxW8BeBbC41XWtZ8Aa3pulabaANNdXVxaSJFFGCQC&#13;&#10;zsQBz1r1G26d+tj/AD/jg8Lh+IVh6clKlCtZN2s4Kdk30s1v0P5x/hJ+1v8Atp/B27+ES+KPiv4k&#13;&#10;8a6f8cf2f/Fvja8tfEcFkZtB1rStHuL23n064ghjkCrJGoCybhjOcnBHFeEf22/j54E/4JV3v7XX&#13;&#10;hf8AaH13xr8UNes9I8L6x4V1K60m+i8G3Osau0KXwtIYBPFcPbW7iH7QSvzlgpwMdf8ACP8AZT/b&#13;&#10;I+M118Im8Q/CfxZ4LsPgb+z34t8GX914mNpFLrut6ro9xZW9vplvFNJI6tJIpDuF4znBxnB0H9lX&#13;&#10;9o34of8ABI8fsW6B8A/F3hL4keErLTPFGoa7rFhp1hbeKZtJ1dp/sEN3HOZprkW1wzRCdVH7tlB5&#13;&#10;APmJT1328z+scRHI/aUvaKhf21L2lvY25Pa1/i0ty+z9lzctn8PNpc9o/bC8Tf8ABTH9hX4IfHKH&#13;&#10;/hYfjjxH4NsPC3hDWfAfxP8AEB0/+1INcu9UtLfU7GF4EDGJ4pXO2SIhQAFbOScT4+/tu+P/ANij&#13;&#10;wJ8Afjh8O/jt4i+M/hnxD8QruX4gyXN5pupRjT7bTLQ6hpYbToEVfsiyyXAVv3iSYLHHFW/2wdC/&#13;&#10;4KT/ALdfwT+Ouow/Dz4heHvBd94V8HaJ4E+F/iOG0TVJ9ctNUtJ9UvoIImLiNIonG95NrAgqM5C+&#13;&#10;y+Kvg14x/aj8S/s2eGrf4AeLvAfhTwf4y1nTPiDp2t6XYWEEtnqXhxbSfUGSymkUxTOTEZGG8uOR&#13;&#10;wKtJ3fLfy+88HASwEMPQlmtOhJqVR1lT9krpYWHKn153K6/d+6qnN1PlX9pT9pH9rTWP2Z/2jf2s&#13;&#10;vhj8bvGulw/DT446h4c8J6Vo7WbaZeaJqFzpyWqs7wNJsginZodjD73zZr9df2lNO/aI/Z7/AOCR&#13;&#10;HjbxT4Q+Jni7xB460jwmfGdl421X7MNVQLJDfSwDyYUiMSQCSMfJnYeSTzX5C2P/AATk/aq+Ev8A&#13;&#10;wSU/aM/ZM07wnruueILn4w203hGK3RZJ9d0a0udMEV/b5f5kaGFmbJBBVhjiv6bviJ8MLz4i/sg6&#13;&#10;18G7+2P2rWvhxdeHXtZB8wnudMa32H3Dtj6iro05NO+9v8z5LjbNstw0sDHCulUp08S9o07ypxhQ&#13;&#10;ceayvytyno3ZttO9tP5nPjf/AMFUP2hNT8Q/tDab8P8AxVqenW9x4B8BwfCye1aIpaa5czaPbau9&#13;&#10;mxQ7pS+rqZAd2MDgYq58eP2nP229bsv2p/2hPCfxe8UeGR+zT4l0Xwv4X8I6bDZSaRqqwypbXcuq&#13;&#10;rLCz3D3DBpCdwwWIHy4A8r+Fv/BLD9p1vgd+ya/irwhrkGuW/wAXtU1H4rWtwi+fp2iz6lYz2734&#13;&#10;348pI9LjIwTjeoxXsP7TP7Mv7Y/g7Uv2t/2ZvBPwl8WeL4/2jvGWmeIfBnjTRGtToVlA9yJ7hdTm&#13;&#10;llRrZoclfmXkjP3cE5JT3nc/SaVPhuliKWHwfsW4tKTl7OzhCtQozd5ae9Tpzqd3Gcmt2zzb49/t&#13;&#10;8/tB6j8Z/jZ44b49ax8Mj4S+GPg3x18PPBkL6dLp+q6xrGjWl5NpiWl5BJLcLJLJjbEdy79zZUYq&#13;&#10;/wDHb/gqp+2D8OvjVr3hKfV9RtfFfj34B+BLPwP4LWNI7bTvHPiwWQuLyKJ13RvCjzyBXJCttUit&#13;&#10;L43/APBL79obxb4i/aRtLXwXfX2pad8Nvhqfhb4kS3jI1HXPCNlZJdx6bKxDhpBbyREfLuyAegrp&#13;&#10;f2iv2DP2mf20/j58T/jH4q8B65oms6p+zj4U1jwdqt7AkTWvj3R2sbyTT4X3EpcF4poDjAw3XFRJ&#13;&#10;VNd/6uXgavCreH9tGk4RpxT/AId0+TDNbJSkm3Nzu3JOM0rXZ/Q94u8S+J/2S/2E9V8YfEjxBdeI&#13;&#10;Ne8CfDa71HV/EWpMrTahqlhYNJJMxAVf3twPlG3gEDFfzc/D3/goB+2laf8ABHD4t+MPGXjPWf8A&#13;&#10;hbngHx14dWHXpvKa9GmeIG0y8s4yPLCmOSKeVMFclSR71+q37co/as/aa/4I/R+ENJ8C+IY/iV4+&#13;&#10;0nw9oHibwyIVW90+SW7hGrSypuAWELFK2d33HX1r8rv2iv8Agnz+2l8Ll+PnwV8I6d4q+KGl+OfC&#13;&#10;fw11bSPFdvptnZrc6l4Y1W2tXshDamOJZLawUn7oLRxgsS2SeqvKV1y3tb8z878NMtyv2M1mk6Pt&#13;&#10;pYmMrS5fhpVKSlZ25VCSqVLq6UlFWTSdrfx5/wCCovx8+J3g34tfGP4K+MdW0Gytf2ZfB3jDTNKs&#13;&#10;mjVdE8Tz+JodO1bYHRmWZSJbdt38POBnNfdf7Dfxz/ab+G/7fuh/sk/Ff4i658SfDfjb4E6f8VLS&#13;&#10;68UW9omoaVqc0iiWGKe1iiMkBXfgOCRle4Jb4P8A2qP+CXfx68B/E79ruH4E+DdW1jw38T/hzpOo&#13;&#10;eC49MRXjbVLzxHY32o6ZCu4bXheO4nC4AETA9eK+7f2Gfgp+0l8Tv2/9E/a0+J3w68RfDfw14I+B&#13;&#10;GnfCy1t/Fr2q6hquqxOrSzQ29vLKUt1XfhnIzhe5IWIqfPG/9as97iBcP/2HXlg1S9m4Sav7P2ik&#13;&#10;6NB01/PzKbkny7tSvpc/oQooor1D+QAooooA/9H+/CjgcngdzRUF1B9qtZbXOPNjaPPpuGM0DR/n&#13;&#10;Jft/fHrxz/wVk/4KSW/gX4Y6bo9qtz4iX4deCJFgSCW4tY7lolvNRulUySBiHmwciGI7UGclvMf2&#13;&#10;x/2Ivjt/wSI/aL8FXXim98MeJLlkh8WeHNQjszdaXcTafcASQXNneJhvLk2FlOQVdWBB+7gfsZ+K&#13;&#10;9J/Y+/4KleEda+NbjSrPwX8TrrS/EdxdAqtkolnsZZ5OMhIi/mMcfdBNfp1/wcoftQ/A/wCPnxi+&#13;&#10;GvhL4LeJNF8Ur4a0DU7nVtR0C7ivrSKTVJoDDB58DNGZAluXZQxKhlzgmvDsnFyb1P8AVChisXl+&#13;&#10;eZRw5l9C+AlQlzPlutE7Xl/4DfvzvyP7Af2Jv2mdK/bF/ZX8FftIaXbrZHxNo63N9YI25bW/gdre&#13;&#10;8gUnkrHcRuFJ5K4J619BeMPGHhf4feFNR8c+N7+20vR9IspdR1PUr1xHb2ttApeWWVzwqIoJJPQV&#13;&#10;+Vv/AAQn8Da94D/4JdfDS08RRPDNqcOp69BFICrC11HULie3bB7PEyuvswNfTv8AwUm/5R9/Gn/s&#13;&#10;mfiH/wBIZa9aM37PmfY/zpz3IMNHiWvleHdqXt5U1bW0eflXrZGz4O/4KB/sQ/EHQPEHirwX8VfA&#13;&#10;+o6b4VsotR8SX9vqsBg022ncxxSXDlgqCRxsTJyzcDJ4rqPAH7Z37JvxT+GmsfGT4ffEXwfqvhbw&#13;&#10;9n+3tdttTg+yadgZH2p2YeTuH3d+N38Oa/k8+MN/471P/gij8HdL8a/DvTfCOlz+PfhtpGn65a31&#13;&#10;peSeL9LZLqRp7qG3jSSAB0jPlTlySc54r3X/AILL/An9nv4S+FPjX4w+EfjCybxF418R/DTT/G/w&#13;&#10;y0wWsEGk2lnN/os8lvBtcfasB8yLgk5Gc1yPFzUeax+qw8Hsrni6eD9vUjKpVlTi1y1ElCdKMuZw&#13;&#10;VrtVG07pRaUJXk9P6NPBv7eH7GfxD+HWvfFzwT8TfBuqeG/CwRvEmsWmpRPBpiysEja6OQYlduFZ&#13;&#10;gAxzgnBr1y4+OnwatfGcXw8uvE+iR63N4bfxhFp0l3GsraHG2x9RGSB9mVuDLnaPWv5Ff+ClWheH&#13;&#10;/An7WX7UXhnwbY2ek6Zdfsp6FcXOn6bBHbW8kkOsaaqOYowqblX5QcZxx0r5Lufiv8U77TPiH8Jv&#13;&#10;iibmDxd8KP2P9e+HWoX2WH23Tv7Ys7nTbhHPJWbTLyFCepAz3qXjpJ2aOzAeA+ExuHpYvDYmSjU5&#13;&#10;XZ2coqUKbTdkrqMp8smkr3jtqf2l/Cf9uT9jz466jq+kfB34l+DvEl3oNpLqGr22k6lDPJbWkH+t&#13;&#10;nZVOTEn8Ui5UZGTyK15P2xP2WIvgjH+0nL4/8LL4BluPskfi030f9mNOZjb+WJ87d/mgpjrkV/L/&#13;&#10;AOJtA8OfD34zfse6h4L0+x0mTUv2UPFI1R9Ogjtzdr/wi00x88xgeYTIS+WydxJ61+WmoeK/Ep/4&#13;&#10;JW237EQnf7RY6/L8a5U7/wDCMv4Yg1KLjpsOoXJTP94Y60nj2t0dGX+A2Axk6UqGJmoSlC9+VtQ5&#13;&#10;60Ju6STadNOOn2rO9rn99p/aX/Z9TxB4l8LTeM/DsWoeDdKt9c8V2s17FE2k6fdxCeC5uy5Aiikj&#13;&#10;IdWYgEHNZXwI/az/AGZ/2n49Qf8AZ68deGvGB0lkXU49CvY7mS28zIQyIp3KrEEKxG0kHB4r+PD9&#13;&#10;vXVrtNW/bUvLORozd/DX4IRSlDjdFOdL3qfZhwR3Ff0bfs9/s5fszfD/APbfsfi54D8V6bpfji++&#13;&#10;B2laDffDDTUtLZW0iGWF49VeGMLKSHVYg5BXHGa6IYiTlY+L4i8M8vy/LFi51puc4pxsk0mqVCpJ&#13;&#10;Ssr2ftmk9FHlV73Pr74w/tr/ALI37PvjOy+Hfxu+I/g/wtruoJHLa6VrWpQ21y0crbUdkZgURiDt&#13;&#10;Z9oODg8GqHxO/bs/Y1+C3jOP4d/Fv4neC/Dmty21veR6drGqQW0pguxmCX52A2SAZVs4I5zX86/x&#13;&#10;Ft/g7rf7Wf7fWrftEeG/EvirQoNI8JaLfTeErG11DXNI0qXTnae7tPtjLHDHbLEssj5+XaDg4r40&#13;&#10;+O/xh8K/DH42+NfiB8MfA118RvB037FfhbTbb/hL5rSK+0rR79bSztNWvU8uYTTwGSISJb7WBYsG&#13;&#10;CqTWc8XJH0eS+CuCxUqVLnqOXs4SdnCMXKcKU0oylore0taV3KyaavZf2JfGT9sP9lf9nrRNI8R/&#13;&#10;Gz4g+E/DVjr6CbQ7nU9RhjS/iKq3m22GJljwyneoK8jnkVu6f+03+zzq2qaTouk+NPDd1c674cn8&#13;&#10;X6LFbX0Uv27RbXie/gZCVkgj/jdSQvev5kP2TPgNpvg7/goP8EvgR8TJ9L8a2vh79jgtDPcRC809&#13;&#10;2vrq4nL2y3Cn5PLn8tWKglAOADgfm34J+IOpfA39hb4EfHa1eVpHsPjj8JrQjJKNrtu/9mwqRzgX&#13;&#10;Tsyr25xUvGyWtv60/wAysN4IYGvajh8VKU3azslGXPGvKFluv4Kvdu/Npa2v9qnir9u/9jXwP4V0&#13;&#10;Lxz4v+Jng/TtH8T6XLrfh/UrrUIkt7+whdIpLmBycPGjyIpYcAsBXHaT/wAFMP8Agn9r1tc3mjfG&#13;&#10;DwFcxWb20d28OqwsImvJPJtw+Dx5snyr6niv59/+CTXgBPFH7Z2m/s1fE+yt9W/4Zx+FHi7wNf2+&#13;&#10;owJPA93feKne3ZopFZTm02kAjjA9K+HpNA0XTv8AghL/AMJRpWl2Tas37TotftEcUcVxPFDfM0Vu&#13;&#10;0+3d5e7AUElV644pfXJ25rI6KPgvlP1p4KVeo5e0pR5k4pONaVTklZx/59wUt9XLsj+37TPjR8J9&#13;&#10;a+K2o/AzSfEOl3HjDSNMh1rVPDcU6tf2thcFViuJYfvLG5dQrHg5FenV/ON+wn4z+LPj/wD4LgfG&#13;&#10;LxN8bPBn/CA+IZfglocVx4aGqwaz5MUd1ZiKT7XbKsbeavzbQMr0PNf0c13Up8yufiXGvDEcpxNH&#13;&#10;DxnzOVOnN6xavOKk0nG6aTejTd11CiiitT48/9L+/CiiigD8Ov8AgoT/AMEJf2bv26fiFcfGrR9Y&#13;&#10;1LwD4zv0QavqWlW8V5Y6m8ahEmurORo/34UBTLHKhYAbgxGa+M/gN/wa8fAXwT4ztPEnx3+IOseN&#13;&#10;NNtJ1nbw7p+nx6PbXewgiO5m864mMTdHWMxkjjeM1/UjRWDw0G72P1LLfGvinCYFZdh8wlGmlZK0&#13;&#10;W0uyk1zK3Sz06WM7R9H0rw9pFroGhW0FnY2NtFZ2VpbII4YIIVCRxxouAqIoCqAMADFeWftEfB60&#13;&#10;/aD+A/jH4F39/LpcHi/w5f8Ah2XUYIhNJbJfwtCZVjYqHKBshSQD617JRWzimrH5th8XUpVo16cr&#13;&#10;Si00/NO6evmfiWn/AAR88SeJP2UW/Y/+Lnxo8QeI/C+j2+jt8Pmh0DTtNuPDF/ocpe2uo5ISz3eU&#13;&#10;JjdJ2OVJwwbBCXf/AARb8LfEf4f/ABWsv2kviR4g8ceOfiu2hvqPjxdOtNKl01vDZDaZ9ksoN0I8&#13;&#10;tgPNy37xePlPNftrRWKwsOx9uvFLPVzOGJ5by5/dhCPvXjJtcsVa8oRlJLSTinJNn4hXf/BGm48e&#13;&#10;eGfitffH34ua9408dfFHwbYeAZvGk+jWdiul6Np9xDcJFBYQOI3kkeBDI7SDOM4yWJ9s8c/8EnPg&#13;&#10;f8RPjBq/xV8R6lfbfEvwUb4MeJ9Ot4Y4/t8AEKQ6mJtxMdzFHCiqu1l+VMn5cH9UaKPq0OxjU8S8&#13;&#10;8lLmWKcei5VGKSajGyUYpJWhGySSTSas9T8TPhF/wRzu/CPifTfFHxj+LviHx7J4Q+G+q/DD4bw3&#13;&#10;mkWenxeH9M1W0eyeVxbsTeTxwSFFaQrxjOcDbXvf+CI3wpu/ClxoQ8X6il7c/s92nwCbUxp0JcQW&#13;&#10;tws39rCPzcee8aLEYs7QozuzX7d0UvqtPaxvPxUz91ParFWem0YJaNtaKKS1bbstW23ds/Hjxn/w&#13;&#10;R2+FnxJ1b4w3PjvxXq93ZfF7wT4V8H3lpbWsUD6XJ4Sgt47S+glLyeY7S2ySsjqFHK5I5r0/9j3/&#13;&#10;AIJ06x+zp8b9V/aS+MPxK1j4n+NLvwfZeANN1PUdMtdJh0/QbGRZEgWC2ZxJK7IheVmycHjLE1+n&#13;&#10;FFUsPBO9jixHiHnFXDTwdTEXhJKLXLHZRjGydrq8YQUrNcyiua5+O/7Rf/BJZ/jJ8c/H/wAWvhv8&#13;&#10;VPEfgHTPi54ftvDvxR8NaXp1pex6zBaQm3Robm4Ie0Z48LKUDFlLgFdxqn4R/wCCOXw80DVNcutb&#13;&#10;8Yahqtpr37Pdn8ALqyl06GJVtbKKKNNUVhK377dEriLG0H+Liv2UopPDQvexvT8S87hRjh44m0Yp&#13;&#10;RXuxvaNkrvlu2lGKTbbSSV7Kx+J+pf8ABIHxNpVj8M/FHwj+NHiHwp8QPh38PZPhbJ41i0Wzvf7X&#13;&#10;8PMzmKKexnkKRzQI+1JVkJ4BwCBjpte/4IzfA3Uv2UfhR+yhpmvarb6b8MPHVp47Oq3FvFc3Os3S&#13;&#10;SzTXkdwuUSNbp5iCUz5agKA3Wv2KooWGguhU/E/PZezf1qzhLmTUYJ397dqKbS558qd1HmfKkfDP&#13;&#10;wH/YW8E/AX9qv4v/ALVOhapcXd/8W5NMku9Mlt0ji002ETJL5UoYtL9okbzG3KuCMDNfGQ/4Iu+E&#13;&#10;B+w7F+xMfH+qfY4viePiZ/wkP9lw+eZhOZvsn2fztmzJx5m/PtX7Z0U3h4NWaOPD+IGcUqntaeJa&#13;&#10;lem72i/4MXGnuvsxbXnu7s+JfBP7Fuj+C/28fGP7c8PiC6uL3xf4I0/wXL4ce1RILaPT3hcXC3Ac&#13;&#10;u7P5WCpQAZ6nFfbVFFaqKWx89mOa4jFyhLET5nCMYLbSMVaK07L59wooopnnn//T/vwooooAKKKK&#13;&#10;ACiiigAooooAKKKKACiiigAooooA5Hx14/8AAvwv8LXXjj4lazpXh/RrJVa81XWrqKytIQ7BV3zT&#13;&#10;MqKWYhVBOSSAOTX5R/GP/gvN/wAEyfhB5tvH48fxZeREqbPwZYXGpZI7C4Kx2p+vnYr7M/bu+Jn7&#13;&#10;Lfws/Zb8Va7+2Mun3PgS5sHsNS0m+QTPqckwPlWlrDkNJcyMMxbCGRhv3KFLD/Li8aXfhG98Yare&#13;&#10;+ArO807QptRuJNG0/Ubhbq6trJpGMEM06qiyyJHtVnCjcRnFcWJryi7RP6e8AfBfLuJ6WIxGZe1j&#13;&#10;Gm0k48qhLTbmabuuqS0TWup/og/8E+f+CyPgT/gox+0Brvwg+E/gTX9H0jQPDkmv3PiPXbu3EjN9&#13;&#10;pht4YPsluJQpk8x2DGY4CHj0/Zqv5Sf+DWT4QnTPhD8UfjvdwgPrPiGw8L2MxHPk6Vbm5mCn0Ml2&#13;&#10;oPuvtX9W1bYaUnC8j8z8Zsiy3K+IsTl2VQ5adLljq225cqcm22+rt202Ciiitz8tCiiigAooooA/&#13;&#10;/9T+/CiiigAooooAKKKKACiiigAoqrfX1jpdjNqepzRW1tbRPcXNxcOI4ooo1LO7uxCqqqCSSQAB&#13;&#10;k1+Uf7NH/BZr9jX9qb9qPXv2W/AOpzQX9lL5HhfW78rFp/id4lP2ldPYkNujYHy1fBnQF4wQMVEq&#13;&#10;iTSb3PbyvhrH46jiMRhMPKcKK5ptK6iu7/rZN7JtfrNRRRVniBXz/wDtO/tO/Bz9kH4Oap8cfjlq&#13;&#10;semaLpkeFUYe5vblwfKtLSLIMs8pGEQe7MQoJB+07+078HP2Qfg5qnxx+OOqR6ZoumR4VRhrm9uW&#13;&#10;B8q0tIsgyzykYRB7sxCgsP8AO9/bV/bV/ac/4K3ftN6bpum6bf3EE+oHSvh58PNJLTraLO2AzAYW&#13;&#10;W6lUBri4YAKBgbY1xXNiMQoKy3P23wd8HMRxLiHiMQ/ZYSl8c3pe2rjFvS9t3tFavomftq/tq/tO&#13;&#10;f8Fbf2m9N03TdN1C4gn1A6V8PPh5pRM62iztgMwGFlupVG64uGACgEDZGtf1xf8ABNv/AIIf/Aj9&#13;&#10;mH4Dappf7SOj6R428b+N9GbTfFsl3GJ7LT7K4AZtNsCcFdpAMlyu2R5FBUqqqKv/APBMf/gmN8Ff&#13;&#10;+CVnwW1D9oL9oHUdHbx2+jveeLPFl9Iq6f4fsAu+SyspXxhBwJph887gBQF2qfzStv8Agtb8SP20&#13;&#10;P+Cqvwj+DvwBvdQ8OfCi38cJZSRITBeeJgYZlaa/HVbY9YrY+zyZfaE5YQUfeqatn7ZxTxHjeIMP&#13;&#10;WyTguPsMBgouU6ivFScE5JJrXVq6+1J+/J2P6Sf2KP2Ofhp+wp8DYvgF8KLi/u9Ig1nU9YS41Rke&#13;&#10;6ZtRuGlCSOiqH8mPZErYyyoCeSa+taKK9KMUlZH8Z5lmVfGYipisVNznNtyb3be7CiiimcQUUUUA&#13;&#10;FFFFAH//1f78KKKKACiiigAooooAKq319Y6XYzanqc0VtbW0T3FxcXDiOKKKMFnd3YhVVVBJJIAH&#13;&#10;Jovr6x0uxm1PU5ora2tonuLi4uHEcUUUYLO7uxCqqqCSSQAOTX8Ln/Baj/gtRe/tN3uo/sr/ALLG&#13;&#10;oy2vw4tZmtvEXiO2Yxy+JpIz80UTDBXTlYcdDcEbj+7wGxrVlBH6P4ZeGWP4nx6wmEVoLWc3tBfq&#13;&#10;39mO78km0f8ABaj/AILU337Td7qX7K/7LOoy2vw4tZmtvEXiO2Yxy+JpIj80UTDBXTlYcdDcEbm/&#13;&#10;d4Dfjb8R/wBi39rn9nD4O+C/2qfG/hrWPDvh3xNOt14c12NmiuLWeJg9rJOEIls3mA821L7S6jcv&#13;&#10;Nf0If8ESv+CJL+LG0j9sf9sfSCulAx6l4H8D6jFg3pGHh1LUom/5Y9Gt7dh+84kkGzarf1xfEH4f&#13;&#10;fCr9oD4aat8M/H1jpniXwxrVvPpOqafKUntpVRjHImUJ2yRSLwVIeN1yCrLxxRoSqe9Jn9S5p4z5&#13;&#10;LwXVocP8P4ZVqVJ/v5X1k3o7PZz6tv3dORWW34Jf8EXf+C0WmftYaZYfsw/tO30Fn8TbOAQ6LrU5&#13;&#10;WKHxTDEvTsqagijLoOJgC6DO5R+3X7Tv7Tvwc/ZB+DmqfHH45apHpmi6ZHhVGHub25YHyrS0iyDL&#13;&#10;PKRhEHuzEKCR/Al/wVQ/4JYfFT/gmp8Vbf4hfD6fU9Q+HWoams/hPxZAzLd6TeK3mRWV7LHgx3MZ&#13;&#10;GYJxgTBdww4ZR8ufGz9qr9tf/gpl8QPBPw68fahqXjTXLO3t/DvhbQtNgCefcsAr3LQx4RrqfG6e&#13;&#10;4bHyjJKIuKaxUopxktTPHfR8yTiDGUM/yXFxp4GreVRbONtWo9I32al8GrV1ZL079tb9tb9pz/gr&#13;&#10;b+03pumabpuoTwT6gdK+Hnw80omdbVZzgMwGFlupVAa4uGAVVGAVjWv63v8Agm//AME4PgJ/wSN+&#13;&#10;A2p/tKftLaro6+Nv7IN14r8WXjA2WhWbAFtP09iMnLYWSRB5lxJhVG3ap77/AIJG/wDBI3wP/wAE&#13;&#10;+fA6/ED4gLZ638V9bswmr6wgEkGkQSAFtP05iOFzxNMMNKw7IAK/me/4OBf20/jT8Yv2x/Ef7L2q&#13;&#10;XzWfgb4e39tbadodoxWK7vZLOGeS+u+f3soMxSIH5YkHyjczMZUeRe0nqyqucQ4xx0eC+GJrD5fQ&#13;&#10;jepKO84ppNR7pt9fid5Svs/Kf+CtH/BXn4hf8FB/F7/D7wIbzQPhRpN55mlaIzeXcavNESEv9SCn&#13;&#10;BPeGDlYhyd0mWHzf/wAEkP8AlJj8FP8AseLf/wBEy1+dlfon/wAEkP8AlJj8FP8AseLf/wBEy1zq&#13;&#10;Tcrs/pbMuGMDk/C+My/L6ShThRqWXd8ju2+rfVn+nbRRRXuH+P4UUUUAFFFFABRRRQB//9b+/Cii&#13;&#10;igAooooAKq319ZaXZTalqc0VtbW8Tz3FxO4jiiijBZ3d2ICqqgkkkADk1aqre2VlqdlNpupQxXFv&#13;&#10;cRPBcW86CSOWOQbXR0YEMrAkEEEEcGgqNrq5/C5/wWo/4LU3v7Tl5qP7LH7K+ozWvw4tpWtvEfiO&#13;&#10;2Yxy+JpIzzFE2Qy6cpHHQ3BGW/d4De/f8ESv+CJL+LH0j9sf9sfSCNKHlal4H8D6jHg3h4eHUtSh&#13;&#10;cf6no1vbsP3nEkg2bVb9P/An/Bvn+yB4G/bSuf2lwGu/B8JTVtE+Gd1CG02y1jeXeR5GY+bZR4Dw&#13;&#10;2zLhXOGLRqq1+dX/AAWg/wCC5QI1b9kH9iTVtqr5mmeMvH+myYHGUl0/SZUP1Wa6U+qRHq9eY4NP&#13;&#10;nq/d/XQ/t7K+JI5lgcPwj4e05U4zinXrSVnFP4uZ/wAz2bX+GGm3pH/BZ7/guNB8Oxqv7I37Fmqo&#13;&#10;+vgSad4v8c6e4MelfwSWOmyLkNdDlZZ14h5VMyZMf3b/AMEF9cu9H/4JLaH4k5uJ7W/8WX/79mbz&#13;&#10;JI7+5l+ds7juYfMc5Oc9a/zz/f8AEk1/oLf8EMP+UOmnfXxh/wCldzSoVHKpdnb41+G2XcN8G4bA&#13;&#10;4KN269Pnm/im+Wer8uy2S87t9P8A8E+f+CjH7O3/AAWG+BOufAj476Ho1t4rfTpLfxd4EuSZLPUL&#13;&#10;JjgX2mmQmRo1O0nDebbyYO77jnuv2Pf+CZv7GP8AwSW0jxr+0Lfav57qLy8m8ZeLPLR9C0EHcljA&#13;&#10;y8ZxhZJVHm3DbVwOEr/PG+FXxT+IXwR+IWkfFf4Uatd6H4h0O7S+0vU7JtskMqdQRyHRwSrowKup&#13;&#10;KsCCRX6N/wDBQv8A4K7/ALSP/BQ3w94e8C+OI7Tw54b0ezt5L/QdEkk+zarrEa4kv7ndgkZ5ggO5&#13;&#10;Yck5ZjuqYYlWTkrtHr5/9HTMoY+eByPGOjl+Jd6sL/Dbok/iT2X3Sukj+s//AIJtf8FaNe/4KKft&#13;&#10;ofEvwJ4R0yDS/ht4Y8MW174XFzERqt5N9t8h7y6fcQizK2UgA/dqBlixav5F/wDgtH/ylG+Mf/Yw&#13;&#10;2n/pstK/Uf8A4NZP+Tn/AIof9iFZ/wDpxSvy4/4LR/8AKUb4x/8AYw2n/pstKdSTdNN9z1vDbhjB&#13;&#10;ZP4hZjl+X0+SnDDQsvnSu2+rb1b7n5f1+if/AASQ/wCUmPwU/wCx4t//AETLX52V+if/AASQ/wCU&#13;&#10;mPwU/wCx4t//AETLXNDdH9C8c/8AIkzH/r1U/wDSJH+nbRRRXvH+MAUUUUAFFFFABRRRQB//1/78&#13;&#10;KKKKACiiigAooooA/Ev/AIOB/i78RfhB/wAE4Nbvvhrqt1o91rniLSvDV/eWLmKdtPvWkNzCki4Z&#13;&#10;BKsYRypBKFlzya/zsgABgcAcACv9AX/g5Q/5RsP/ANj/AKB/7cV/n915OLfvs/0q+iXQhHhec4xS&#13;&#10;cqsrvq7KNr+nQK/0Fv8Aghh/yh0076+MP/Su5r/Ppr/QW/4IYf8AKHTTvr4w/wDSu5pYX4i/pXf8&#13;&#10;k7hv+v8AD/0mZ/n0DoKWkHQUtcq2P6bP6h/+DWT/AJOf+KH/AGIVn/6cUr8uP+C0f/KUb4x/9jDa&#13;&#10;f+my0r9R/wDg1k/5Of8Aih/2IVn/AOnFK/Lj/gtH/wApRvjH/wBjDaf+my0rql/CXqfzhw7/AMnP&#13;&#10;zX/sHh+dI/L+v0T/AOCSH/KTH4Kf9jxb/wDomWvzsr9E/wDgkh/ykx+Cn/Y8W/8A6JlrCG6P2bjn&#13;&#10;/kSZj/16qf8ApEj/AE7aKKK94/xgCiiigAooooAKKKKAP//Q/vwooooAKKKKACiiigD8A/8Ag5Q/&#13;&#10;5RsP/wBj/oH/ALcV/n91/oof8F+vgx8Wvjr/AME/p/BfwY8Oax4p1iPxnol+2laHbPd3f2eEzLJI&#13;&#10;IowWZULruwDgHPTNfxB/8O3f+Cgf/RFvib/4T95/8bryMX8bP9Gvos57gcPww6eIxMIS9rPSUop7&#13;&#10;R6NnxXX+gt/wQw/5Q6ad9fGH/pXc1/F7/wAO3f8AgoH/ANEW+Jv/AIT95/8AG6/uP/4I4/Bj4s/C&#13;&#10;f/gldpfwx+J/h3VfD/iJx4ob+xNXga1vVF3dXBg3xSYZPMDAqGAJBB6GjCfET9KLPcDiOH8PDD4m&#13;&#10;E37eDtGUW7cs9bJ7H+c2Ogpa+1m/4Jtf8FBYmMT/AAV+JmVJU48P3hGRweRGQfqDTf8Ah27/AMFA&#13;&#10;/wDoi3xN/wDCfvP/AI3XKj+kf9bMq/6Daf8A4HH/ADP2z/4NZP8Ak5/4of8AYhWf/pxSvy4/4LR/&#13;&#10;8pRvjH/2MNp/6bLSv3I/4Nv/ANlD9pr4B/tA/EfxP8cPAXivwjp974Ns7Czu/EWnTWEdxcfbhIY4&#13;&#10;jMq72CKWO0cDr1FfnJ/wVv8A2E/20fiR/wAFGvin48+Hnwr8d67omq6zaXWm6vpGj3N3aXMX9n2q&#13;&#10;Fo5okZWAZWU85BBBrqkv3S9T+eMgz/AR8Ss0rvEw5Hh4JS5o2b/d6J3tfyPwSr9E/wDgkh/ykx+C&#13;&#10;n/Y8W/8A6JlrgP8Ah27/AMFA/wDoi3xN/wDCfvP/AI3X3n/wS8/YK/bZ8Bf8FCfhL438dfCjx7o2&#13;&#10;jaT4tivtT1XVdGubW0tbeOGXdJLLKiqoGQOTySAOTWEN0fsHG3FGWSyXMIxxlNt0qn24/wAj8z/Q&#13;&#10;5ooor3j/AB9CiiigAooooAKKKKAP/9H+/CiiigAooooAKKKKACly3vSUUALlvekoooAXLe9GW96S&#13;&#10;igBck9aMmkooAXLe9GTSUUAFFFFABRRRQAUUUUAFFFFAH//S/vwooooAKKKKACiiigAooooAKKKK&#13;&#10;ACiiigAooooAKKKKACiiigAooooAKKKKACiiigD/2VBLAwQUAAYACAAAACEALB8RmjQEAACRDwAA&#13;&#10;DgAAAGRycy9lMm9Eb2MueG1s3Fddb+QmFH2v1P+A/L6x8betTFZV0o0qbdvRplWfGQaP0dpgAfOR&#13;&#10;f98L2J5MMsluolZV+jAeMFy499xzD/jy46Hv0I4pzaVYBPgiChATVK652CyCP//49KEMkDZErEkn&#13;&#10;BVsE90wHH69+/OFyP9Qslq3s1kwhWEToej8sgtaYoQ5DTVvWE30hByZgsJGqJwa6ahOuFdnD6n0X&#13;&#10;xlGUh3up1oOSlGkNb2/8YHDl1m8aRs3vTaOZQd0iAN+Meyr3XNlneHVJ6o0iQ8vp6AZ5gxc94QI2&#13;&#10;nZe6IYagreJPluo5VVLLxlxQ2YeyaThlLgaIBkePorlVcju4WDb1fjPMMAG0j3B687L0t92tGu6G&#13;&#10;pQIk9sMGsHA9G8uhUb39By/RwUF2vwjiETN2MIjC2zTBVVwAtBQGiyzLo8qDSltA/miHi+n1z6Nl&#13;&#10;UqRRmWTeMgdD7CzDaePwxJ2B0xp+IwbQeoLBt7kCVmarWDAu0n/XGj1RX7fDB0jXQAxf8Y6be0c9&#13;&#10;SIx1SuyWnC6V7wCcS4X4GnDCSQXQVEURIEF6oD5Ms7sjbIGwlnayNyU2tM+SftVIyOuWiA37SQ9A&#13;&#10;XigpOzs8ne66J/uuOj584l2HlDR/cdPetWSALbHjpB0cQwbmP2LOGdQ8K28k3fZMGF9minUQvRS6&#13;&#10;5YMOkKpZv2IQpvpljSGDUOIG9hsUF8bnWSv6BQKwdZcWcQImgEmcjYNGMUPbKbLJew+LBjKi1f5X&#13;&#10;uYYVydZIF8RZMuI4x0nu15wIieMSp8lIyKQskswxdqYVYK20uWWyR7YBIYCbbguy+6yN9ek4xdK/&#13;&#10;E/YppMXXj9o3LgfW1bEJGbIFBCqmJ7Ch9wTuVxWqyyK4Zpc9MgtHURHHRZnNzLozivBNa9C1FAKi&#13;&#10;kQo5oEe7azFWt669w1OFzaWNswRHBZQi1HCSV+mYpgnSEcwsTdLstEaPSI1gdlyw58GEkp58cC1z&#13;&#10;3zEP8RfWQNmAnnjKOv1n151COwIMIpQCExNXCjYhMNuaNZCR2TBy275oOM63psydDa8xni3czlKY&#13;&#10;2bjnQqpzu5uDr17w1M8HrjyI2zZXcn3vsuMGgDsPVNg3j4nPoixPkyyuJkVx5wPCbhMrljD1e8Uc&#13;&#10;53mSpHA4Q8YnaZ7SHUdFkZbALivpR2Em9SzpaZ47y9SlxA5Moo7jKM/S1NsmZVThdMyaL+D3Leo4&#13;&#10;SquqKlOrZ6ei7qI8Vel/TNQt4f5lDY9f0nAQPVLrb0m2nfRIpGeaOHSg6KaTv4SbGzDI8stxZKrs&#13;&#10;yf5VCn1WiW0q4PdurgtFiXGc4GKu7eV4W4ht+bxfYkGhPH85eDuxcFJE/riaJOiEW6N2ndGfJwfW&#13;&#10;y6f//4JbaYGrHEcYKu5UtFzZvV9u2VPm2Yvnm7lVxnABAtqCNv0H3Dqej+6u4L77oHXyYfmw72Yd&#13;&#10;v6Sv/gYAAP//AwBQSwMEFAAGAAgAAAAhAM8W76rjAAAADAEAAA8AAABkcnMvZG93bnJldi54bWxM&#13;&#10;j81qwzAQhO+FvoPYQm+N7KQ2wbEcQvpzCoUmhdKbYm1sE2tlLMV23r7bU3NZWGZ2dr58PdlWDNj7&#13;&#10;xpGCeBaBQCqdaahS8HV4e1qC8EGT0a0jVHBFD+vi/i7XmXEjfeKwD5XgEPKZVlCH0GVS+rJGq/3M&#13;&#10;dUisnVxvdeC1r6Tp9cjhtpXzKEql1Q3xh1p3uK2xPO8vVsH7qMfNIn4ddufT9vpzSD6+dzEq9fgw&#13;&#10;vax4bFYgAk7h/wL+GLg/FFzs6C5kvGgVpOxT8LxIQLCaLiOmObItnScgi1zeQhS/AAAA//8DAFBL&#13;&#10;AwQUAAYACAAAACEAt4Y6eBY2AACsmAAAFAAAAGRycy9tZWRpYS9pbWFnZTEuZW1mxJwJmF1Vle/P&#13;&#10;HU4VdWuuQtFG6Mv0QExu7jxoiEwRAgTCpAwPJSQVDGSQJNiABqL9PowfIoM+oaUBFURQwEZlsD9s&#13;&#10;8pxbcWgR26FVsGkF9NlIf+Dw+sn7/fde+9x7K3VvIfjeu19W6q6991p7rbXXXmvtfU5VKoqidUD4&#13;&#10;ZNNR9P6A8HO3ShT997Eoyi9d/rooSkW3XxtFN2aiiGFdn19lo+gu2g9ORdFTXT0gP8tG227LRDCI&#13;&#10;vn9UFP0jcMThyw6D5OAwNMwLeZR/3eEr9PN6xi3g534rDn/dwlKhktvvZ//6rYdGc+V8Mb/xrHNy&#13;&#10;ixfnFh0zs+HsLW/Ol5rFajO3ZElu85ZNMyvXj+aKjCnmS/lzc4uOOLGUP3tzrpRfm8+VGvVCqVrK&#13;&#10;l4r1QqXUyK+npVmoF8tJy7qkpVErVKv1PA2tZqFYr+R3bqgUSo2qRhjbxuyGMM+63JpcuVgptJr5&#13;&#10;Zr3QqpWZ2fD2kDJCVauVDlFCS7NRKDWbTBQaGq1CpVHPl0vFQr3WzDeqhWajCdoo1Ou1gK7KlcvV&#13;&#10;QqXZCg3lMroiAiq3avmAmUAa7bs7JKqUCqV6p0C+AXnKFZmm7PFGo9AoMX+5VqiXS/lGGakqTpxa&#13;&#10;I0GZoNgq1OEX+r1BIK43yvlu86ySwWrlQqlSy7eKhWJDa1WuoHar1SlPtVyoVKqdLbUKk5fyrVKh&#13;&#10;QQci1quFVqmLqN4oNIuNLqJaocQYZiqVPVGzUG4ieljQcr1WqFQxbdLAPLVaPd9sFqr1huaplgrN&#13;&#10;UrVjRAUzl7tIuvRxPsHK1Zmx7RTW0LEG2KfY7FoEa2l7hTUEr2iyWZI1R8BKMXERFqFVKxQr5aS/&#13;&#10;hU2R2ruER9oe4fG2MJUiSnbtltCSuERoQCbnE616oVxnOvMJxCmXkM6jiNMsFso1XNT6TX+onVN0&#13;&#10;20deUcGnG3UM38I5cIpKpYiCAccZClWMzvK3sGuC1gsNxqxitPXX0aPEsoWGEpqV8Ruxa+HDpWK1&#13;&#10;UGTBNV0L+wUcFiVWvqWI4UfAw1q8SOBdIq7LvZkRbKRy2wkRm71SrHX4YKWMQm5iH5oqFVybvVsq&#13;&#10;ar1aTpUK26DErikiqHSpFVry/VKhSnSoVNCp2cizZjJ4gtLKbtdw62+rbg1oXmd8GbsSnwh2TFsp&#13;&#10;K+aU8qxrpeJna7JHcKSwA2S5FvO3G1C7ii/JfYraRYldZje0ScwuOzW0XY4VrzFRoyW+ZSTDdtVi&#13;&#10;odHoMl61UmgSVdtklRqjaw2pU2NXIky9iQ+0l4CWRqlQZ4k7iRpEYJRmCSra1JWab2jLZ7Ls1GDC&#13;&#10;aVOHbFAvE5U7c4w1tFMMJi/iBO0Us1MDTtFgs7ZTzE4NCVMCJuTNejVfRfWSi5cJXnHThAEoUW2R&#13;&#10;PsryjWa+jgMQ/colWageUPYm6UXGC/04fL1azkNda5UI2B5ltiru1YHaZNZPGCzBxOUq7E/GwJs1&#13;&#10;lzagx6BGlFarEnpNEUiLEqxLr1Xsp3IRyzVrbU3beJjcD6gpbJOZiqjGpqhXWF9Sn81uqKZHHMQK&#13;&#10;/ewsKaoKgDzmsaCnMPYJaAWPc52z0LLrxOIw9rQVEibTa5qG5merU1AEgxsqG5KBySah37SCuqTW&#13;&#10;tpIsr8+Q5HcyrbkNGRIFatjFGsr1VgF3xoyVItN5zHsHkyWomczjrG6JGiJwqlNhsJnLNGsmQ6Gu&#13;&#10;1gqNZtKg/OcbbGoajCRpYNnYphVkT3ZGGJM4sbI1e8bwMju0RaxnIRplDGBoWIk2ahpYA4GuBRPj&#13;&#10;ZTsmTGWoNPDCWIM06JLO52f8wq2131CkSY+GCR2OeHDPl5s4G+sUnIhEq0VPnKxSxJZ1tPdOWFH+&#13;&#10;YDQZlSKnUiTQYs9ay4VfwjVxv0F1SQQq44vEIgJ/qd7SiFpJBBQrclnbvMym9GEo6hG5i9RVoZ+i&#13;&#10;oEpMY1Gq7DuKG4cGU7ZR08wacL0G0pUJbw3lGDYvwqiGqMuxPMpkJJ1mDaF8g0RtULNUSFVkCNJz&#13;&#10;gYSEgBXlIYdVFTxcSWuC79zAKnq9CeF+h3XhpJ+SK0JlqVqTaZQHvWFaHZsM/jXqeNtTMgwJtSkl&#13;&#10;/Cb0a+qSI3skWWHbYpUS5OSaxGUrFKElVE1cNmnwO4WFIroUK4TV2Q3VhpOTEZi1SHmycwMe5KoS&#13;&#10;Y8Ge6sKTvaRJKwThnRoSbw6C79SQCL4mdx7nJJf9qJhCNlyoBsrd/KaZ3BvyG0i2rBtejblreLOy&#13;&#10;L77A9sJiVeK5kmSRaKmKg4qJdirjhtbBlqOmmEavR1l//L9OTgv9VONFfAr+ZZI8G8ijOnO5iq3d&#13;&#10;UGLzMJ01UG/XSXYVKvMSBQ6bt6GEwn5RCEXqMruE6aqk0JILyU2pKY8n0dBaU4FoKNuiVlUa62io&#13;&#10;s4ZMF0ZAIDVQtoXhUUK7ltlKOJfHpBsBi4OZ9Uo0nByLa7VVgdSwGBu4QsGl0bg4FoNJBYNJNcoY&#13;&#10;LInnFIkFFXlQy4WIkkRnnCo/5hAKvQ5IhAhrINFxrqvlMTjFHKoZqsOht0TSwGFRmhlOBEFmadYg&#13;&#10;jGEZqVTRupG35aNsMy8te0eWbTUkHAYhM2D3MrE5oMo1lBQa7vst+Ug5ayi7A3DFncvcNixzhNV0&#13;&#10;NeV6qldQKQdjDovWoGUssUJ4TbHEMnd7pZJhiZq/yXGTFMtyc7Jv4/4U77tLTI/NOU87U5dI48SO&#13;&#10;UpN4xIIauirHjQLJn7rf+jmQVEUGNc5WMhQeLCijExxDqljzo3EqLOVYUW6xbARgN5NmdJgmggnN&#13;&#10;vtNkhhAP6dAAjVT3hNIy0dEuHlTduHntegPnxH9KHAhrJG2uBWqEs2Rmj2pqojZLHPpbKu1RmfxE&#13;&#10;1CkZmugITgki+0r8nTCROjlgbKSK0PBjGp3YiDVm5aIzmXcHWk0J0iHleVsjp/Oa3PGwU7DDHrp2&#13;&#10;cIUtx4aK00s4mdvwOjFDEamsTMvhnMXrbsCHyhVHwKmzmp+FNig2lHEC+WwcGnEP4sxCTTqVDc8n&#13;&#10;rqoyVNxjxXBaXW5QbOu8p+3lpKAkLpEx/QCk6iLQqVIkRZ1NiR/+SondQVEZGkSDiowwUctK5+iQ&#13;&#10;oD636YDpbj04k7L32iiOgBuG0WWiDXdv3giz5nbFki5jiAg6MboLLsMTw6jAqlH37tTAbsFNEdcG&#13;&#10;MC8bny3e4I6OnUHcL7P/ywQWj5HFiX2qTKyX+N1ic+GhKk8M84JorO9tz8vhsNR2KCa2BgRxoTHg&#13;&#10;XEqwAmVCEeEK1RXGnSQ1Q2CuSMSGCJ3eBmW3lgjTYRFXsRPSCXV5hOfSQwU7ChD9yF1uzUkARaIc&#13;&#10;WYRI6wpYPFJDsAd5T2Wmx5iYeNrwYUW91L41NptJbJiymuJT6AXHhuhr/QpuxNwGrqeTPMsNRlZq&#13;&#10;YH8uajg0aB54chNAYaoaHIGL5AOOhlXOiglKXMSNNdr6UcRrZDiuBZmOFVwcyAWqhEbNpSDrMVGT&#13;&#10;kpA4dEsw2LKPG7qx5JJINwBskarL7VKjSjIu6VLHORA2aZLdGdF0Jx6UULhGT1Wxmg3XNFTTcSVL&#13;&#10;DZ30w1/UuAuVuRR3KGGRYtdbwhqKrhRNRhCOVFTDTpdb2KbMTnELRnxS8LI1KJG+yXM6PaNLg9zu&#13;&#10;b3YDxuGHHMhM1ktScneLhuIWsiFWob7F4TCdJilRzXpMMmIL4kfoxQG131s4VbnL9+SNx1MMc08q&#13;&#10;p/KREofklrvp856FztDggy++Q8JqaV/u1JBE2yaLjwGMqUh8Q4gdNuksNBnOlU+Rww0eyeUqnkjN&#13;&#10;yYGiSCjyuAr+kjNsU4WIYaRmKm+M19lA2qHyCCN05qB2gJlc0IurqXCMgGLBFhZU9kzUsQY/udh1&#13;&#10;CucCsZIhDmgmkbxsc6W+YKMKZ3cik+Hu6OfcrqZCWuKxl3TSINJ5BVq6HNRNJ4UcBbm7CaRuVhkZ&#13;&#10;UDiSvDXc+jGA6esbSLDoqcnKBCiyGb6p69lqmWs8SoKGI6aoxGy2FpIFORPMRzUCqav0g2lm42Eh&#13;&#10;zQyz0MQIurwllqg+tqSno5IzXEh6ujLUDUlIet0E/iqVAp9VhKtPeuLh7v58A+tD4mwwIihBVqtg&#13;&#10;xgRVGUPRbUlPM2rTtnECFrE5DOeZRYPkGlCm7ZhdaU83xu5xgl9rFl+HMg5Qid5JA9vWnWBIC25/&#13;&#10;zMLDHMZwFpqwY0qdSVwQVf1DziejLMRfW2jNsY0BRIEmBVBiZ7Z+lYCYFBcV7ixabKjEzl0Ezs4c&#13;&#10;U5rep83OLrI7H1aDCnoCAaeVICeRqNbhO3piQrBO7MqMFYJrG8fuHatUU3BrM+ueXXa2oOcin/NX&#13;&#10;Hu5RXrJ4PD3QD3fVGhp0hkVfDqkq6/UYgd3IGbNOrPQYZSoLpXIo9JJZ4U4B6kkN9aw12jdwMFD0&#13;&#10;M1oXyjCKsTZUo/3MSb8XNBB3ia1QDFN5LJwpXVUro1wJ1yMMUMUrb3CiCQ34oE4SOH6V+IHA2g9a&#13;&#10;f8KHxxBAWZJAHnoJApwBOJh4UkM9a432DchXVzA0YqR36dR4G6rhfuqk30uaUHcJ7g5nVJ5NNOQJ&#13;&#10;m2IYulgDZ4OyjiAyF0tEblHa4bEfTk2896jMyclYRUnoZ+UoNRNqjxp3DbcGNpqKRKO2Y0ngbqiG&#13;&#10;+9mTfhM2UHfJ7tTh6QihMs+lVZNkizqhAadWQUIIKnJG10bXoUZPRjgqe4z5CINNHk4k3dRuLKSO&#13;&#10;0o7YUM9cw62BhVauDtS6m8OrjbnHNNrmDt0maiDukty7njsSqNBnBfBB+R4ls2K+HnLpeRoaJi2q&#13;&#10;zpFCD0BVTJHZ6lwNlijI3WnXcARhS+sGoT2CQKnES/71HALu5xBFaFHs0ByBA3FKhXAyh8dFEaQI&#13;&#10;I4LcgUPAwxy9AgnJE4eT7XBT+ac1UAtqZja/bjuwdUlmIURXVcZ7VEbnph2HCP1c9Ne4igF11AH1&#13;&#10;3DXc+km+7LZArBSN8wTmHmV0mDz0m2ieOAgaeEtBJSxWUv+zlqyIrmERRm8JoFtogI97vE+WJ/CU&#13;&#10;IcCfWhTjeJlhq3JUP4oBoRfP1a2MJ20Z5jkz1nBYEJICJXUI7ANfj6FV0ab1DYlQnjZBA+u5QyTb&#13;&#10;TiccKnSM77ehcMKWHpmzmjWXyps6J6kOcPlJmNaAxSPB4XKuFx4umXpKj3m+GutxnEn3MkYJP1W5&#13;&#10;xtdjGutnDb1ewkDZKa82nx4kckPIOYSKYX1AqdHYOJxuSkyg+0KVRLgM8d2wVTkOMzr8h144YHJy&#13;&#10;tCjFT5hny1jDkYzFM0ox5JRpfA1blbNZDTf5PGGXsJKecKxtwFVsg5pyfcBJwnVV69QYxGyCq+4x&#13;&#10;mvgGQdAw5iFJoJbhJKYyYcgoDTO+jPW9CreqXT0lN5Oyi/E1bFXOZg29JqGn7JZXGnCtoESi0lsK&#13;&#10;GEqAIuPCouWu5vQmCcf8pmoIYq6KbmK1nkA7TGGc6ygj8ohnyDiPknbh5IkUKRJ+HmGcn8v6vFBG&#13;&#10;1CmhROZ42eCm3F+jajc7FJfHftRsnBg573E+5jKOp5f+OyYkFoce6mOFHUfhv3tmOIrr0YMpHU1F&#13;&#10;QQQjunte/jvb3M3iMZvek3SJJll7FW16tYLQXWfnKdaS1dVA7tHxXsmfywNbQUW/OuHLUG0wnihT&#13;&#10;xoV+7T/iVqAOqOeu4daPD7lg66mpiHV+DtwNZbjNnvSbbEYdRA3c5w5LRb1hRO2bJE9rwL10d66s&#13;&#10;qssVyniu/PXGhi5cDMO86E/EDb2oTzAzUi6IhRlnxhquS2RirKfk4kJvhBhfw1DNprWGUpDS0yZo&#13;&#10;O1OqLmpwVmIFuKrQQhnuX7mRqdxllp4j4E9UWVoolkeoTInzs1+tQXmNHcT/nFhdlhPmWGus74SF&#13;&#10;SgSjpKpuqQ4wzob6RdLMSb/JFag7xXZbRo/LMDHXQ9yBOk2sgWUl/qoalaKcWeAqvVTSeEyzwZdt&#13;&#10;FXq9VrqOc6SGetZtrYmjyhVGyw2OXsMJrA3VaD9z0u/lCsRdYvfaULpfZ33YAHXiAlHY43gMRyNC&#13;&#10;HinQhRfqZS6L/M6SWV2srJNhQi8rr6LW03nEmDLUcC6BWTaCrAh1McoDKGNrGGPdnKHTpDPCLln9&#13;&#10;2mABtj1vWTbZDPIya6C+4VZNTldmu+PbyuwseVXVhMO8tfWMI/RyeCeSUGt4UkM9a432Dao9GpS1&#13;&#10;8jP3hISKSG80Bu6qPoSLws8eWoJwbQ5d0ksh0ivvZLm3RxB0fYJjK6IyB+2KFot9S1J0V4zELo8R&#13;&#10;fwmBuInhPBPTs0oZEsqAoTl8V+UCTkkBHihxQz1B1NWlKw6EwddmtV6T0Ci75HVLoucpqECi9WVV&#13;&#10;wDlDKHrhIFzicGzWGUjPi1XrGorJqO91T5n0k2goa3UQFbFhjrUGe5yTJDsskHJf2CCSBNaGarSf&#13;&#10;OvSbXEYcpDTWCs1znGyK/lyMG2FopU+P4wh6RobsOmcqa+JsEo77Z48RbHW7rJtXdeKvulv2dIZ4&#13;&#10;pgz0fWjMXjEq8ogU9Bwd4k3ljrW+z0viqYJcgeXcuZSrYN1ZcDGgmp360XCcls3ibmS0Z3gaRlHI&#13;&#10;eqGaYfiE7jN0R+J69fxVvZ4yYJ6v8zX3EgVnPb374ClJrDwaCXwNg6+vcQ03iXTxJyfpkle+RtVE&#13;&#10;FA3FTMB0ahYF4qGJ/tdjAPd1Fcva0PWaw4oM02D91HvV9FKIqaL3o7jxoWh25P4rF7yOr8f8fJ4g&#13;&#10;zO3Z9PAebuGqShQEUn9ODA12DuUepUZ2YzfWyXwlCiJ3zeZRLbiK1na/jtcUxdTn/ixtqOeu4b4B&#13;&#10;s+lWxIgpw90LqMbcUEbb5Em/l9WIg6CBtxSkbIKzHl65RwZIzHGR1wL0nIn92mBHsENCg66j0Ym6&#13;&#10;hK3qzgL4CzW5nlkYihBUvHram/TjK/7OzRMb6plruDVwZFBBbdTcJOmt4MDdUA13kyfdJmog7pLc&#13;&#10;RTJqD17HdcHH5UYVj64Bw/JQS4c1d8dGetZ9ISc7vSSqbAzKfPhtQ8Er9JM/uKIhtHlqQ9mycNdw&#13;&#10;a9D1GPHLqBFXB/DA3VAN97Mn/SZboO6SXerMGdA4VZDMOWy3WE4tl8dxEm74nUHznMvdfQrG5vFN&#13;&#10;QBGAusjVjdZPddvQgxWjDahnreHWT93qamejxs9IU1pKx92jDNdiunO/6/ViGWmX0F61uZyRDMR7&#13;&#10;IzoJ19ncxDePU8fVWR+OhQ3qNY6qRXp5UEUJbAgHHnIIj3FCp16VUf3n6BxiTBnpURWPzq9FBjO9&#13;&#10;Du55GuLOoZowdJpwRtglqlRiV/Pusi4JWzgDhYDh/oEDQbTFhtMZV7UmgZFdZZhP7jii4TyeJptj&#13;&#10;M/ekwiOeKyM9iidROKsmEBlnHLZPYOoxF/HdlNZr4njKIFxgK2fD8fmv80q6yP2CjsRyEJ89rYE4&#13;&#10;x4NGUh3/U23hj/41c/edhMiBR3cArgdzq3A2EsM8R0Ya7i8NjE6PiXBLz9IjLhszmceUV51gnixB&#13;&#10;A9eewY5rrTqXYiQP7kvYPIZz28d+Ja3WSD56dkJoYiblS4/h3aRKXWCEXlXEJBpH5757nhroUGVf&#13;&#10;BhgVqZ4SKvD0mIb6Ga3XhDHKLlGdfykN62yuV5dxL4+SwMmVXAsV5U+UkyBUaPYVf1F1xuWG76Ec&#13;&#10;UaHgaTzi+THQo1RVynhGxspX9VRHHO07I/1khpscRmdYYMpb6iqY9cqD3sTWA2eHMhdJQ1dn8jm9&#13;&#10;CEMobuHRHiFry1uVrlwfSZ+Aa0Qe8QwZ6FGeM+EyRoV+7B/j6BEGusmsy0thRJ0S9gy7VIoV6cE1&#13;&#10;iXvdRaWja5Bl8W4cS6dbvQ3HcUTb0TA8l9DEPVzoVY3gzrKqKg3xXBnqceJAkVU1QgVPwp+xNQzv&#13;&#10;cXMaGsQxyoCauL0jLodH/WqZls3V/obrtUre/cJkVHHcPujNEz3Vp24wjOiI82IRw1U/IKQnNMS4&#13;&#10;MtR3UpLWuM0wQoqqKiHH2BrGadJPGnpNPk/ZLW3PteLyrqbARFDHs5QjrYEl0/MhbNbSL4sQi0kk&#13;&#10;yltFjsmGYlh+4URvXoZ+0mCVChRBHXVAPXeGhwZuCPTQP1CzB3TmDNw9Ku42e+g32QJ1l+xeRYTs&#13;&#10;uN9XJCVJwldv86FdaMBpdC/DoUnFO7lenqoq0r2c7VG5DTfJXF+Gbipj3U8GYkM9c422BhZA5xlH&#13;&#10;iznda5HG2lAN9lOH/iCYpw1YYN0zSLt7X1yJvYpHafl0nUuDak+/fDUMQIjSbbQzMAnGUBmYGO0i&#13;&#10;mOtGUZdGjTignjmjQ4Oe+qmq8cQKcR28PSrepBjNHfpNskBsaGDO7a3O9rw9xBGxzu8yokxoILtR&#13;&#10;AukZmApmLjT4HSymVxHIzveoJqTYxPJJP2GSJKDcKGoVG0I9dw33DYoNen85kLvnK7qKNP4Bh8IE&#13;&#10;CC1BvoRDkDdM0assxczUNSw1a6E187i2FmmQKydeTpTZ9PAFIRtaT4dJaK4vdCtvvaqNOCQFUkM9&#13;&#10;Z422Bi599FaoEVPrFd2JwvM2VMP91Em/lysQd0qtzcYFKy7vCkHkXp/geqPJPY/W+Y4jlnKwfgmM&#13;&#10;CsEwIhe+wVKFXpKB/51SR2kYRSt8GWs4y02BZZQcDGpobnwNc/drmtXwIKGnDFjgi8dRtFOA86AJ&#13;&#10;gVkIj5I7WQZCgcuxDZ20cSx3XyJEfmCPx1wf9/vuzC0i/93zkz1dFyci3NSIVL/gjJ6hRxjoJ7M+&#13;&#10;L4VRdUooo+sc1cAMPO8tkowQ2hrw1iabQ3VSGbOxF8rsJVVYLTaToUzFy2D8SnhoUEDUWwYJtUeN&#13;&#10;u4ZbAxFce8KoSV3uUGjcDdVwP3voD8IadUC97FKHc4oeJ3GZovtAwzAOyYGjRBEXUQogdXIS0WMB&#13;&#10;j1Cv48K6rvU494o1trb2P4QBc0wZ6jtRSddaRkh81NuUnqsh5F4/Zeh0shldp6BzZRou6cu6rsC5&#13;&#10;XMmpW3vXQK2rF5Ep5hR9dPuh0MkVkCp9QzEctRm/ShQaZEdWjX3tiA3zvL2V1cu9FPE1kGov6e0D&#13;&#10;Y22oWPupQ38QzKgDGpj3ilmow8Yi96nSV9DyDST0OmdL97oR/dwJu8sKnhM0SLCGIgSX/ToBJ/0c&#13;&#10;iP0zTUfsMOOtwR7n9EjRE0jJlM50xtpQjeYIJNGs3wTDNRx1QL3gfunmOk9rUvdqIVlctRoqJi2w&#13;&#10;Qlrh3EuQ2dlCqvF9cDVUhpbz02H93KfofULVl448wf0EIggjKGRwjjYDrgLcHXyYwePeMl6EMCII&#13;&#10;bRwSkcMcWs7umogkpn1F+azzDWpaAwVj1eVJvcRKZMWq7BflhJoqPo8iArtM7/gm/T6LJtSWZT13&#13;&#10;DbcG/NtdW3lqynX31p1xN1TD/eyhPwhr1AEN3ElCeuJKsNB9iw5NAefigyhHstedIjW1e+rHD4KY&#13;&#10;YZwgfL0WeslbqriN0jDP1x1M1Ks6F4ZGSS7irWJVGOJrGGP9rKHXSxgou+R1EZ3DoX5tjpKZUMh6&#13;&#10;GK40pJM2K0zEYBXZZURj/aa7QzBWkZjvfFl9VJg1VQyezDDPVEN9L0UXWgRCrgQU0z1ThzDSJrQ+&#13;&#10;L5uRdUkq2VXOE8a4wmBteb/To3r9lqzK7Yt7B1JP3Nm0RW56KMdBeDEXw7GTPIrP6l1Do/KI58hA&#13;&#10;jyIMdzdGxXmLU7dx9AgD/WzW5+Uwqk4ZJTQuwgmZ6NngUYzzGKHkS5I7B0f9Bh+1mXvhh7zFJYFh&#13;&#10;LKxyZ7uXu2Gqh0BpmGfLWI/rcSVWMEpu3jr4GsZYP2vodfIFwk5hJT0XrPo9CB726Z0ycqbhJBZE&#13;&#10;U5CXLblLZ48iWpOrF8NIhcivBzO+lxpST0UJY6IMmOfrbi5crx5+KBGJkAjd0EMOz9Yw0qaf1PAg&#13;&#10;kCMMSOC6JjezYbX/UzT6pj9Wg28nf7RmxaaNq06c2ZI/fRF/2SZ/Rm7R0gu2HHHilpVbZvL6mzb6&#13;&#10;gzU4Uf4E/UEb/hkHNYU/e3PShW+ZybfJcotOPCS/ZuW6zTN8W47DFcu5RcetCE0b3xK+Hbdieb6U&#13;&#10;W3ToEeX8osNn1qw8f92W3KKTDzuhEz3ypI6+kzq72rJwRzNLlhUrz2byFSs3zWzYkudSDOkXnTCz&#13;&#10;eeP5m1bNbM5LexoO27hhC/2b8zq+OvVMNzZJwu9Epu9QmziQdB17/vrN+dOLeQ0/AcO1BdKM3caR&#13;&#10;QJtzi45euxoSyXsChj5s4/mIhwWWz6xeu/LQjReIGw+MuMUgdnQy5KYpYXgYf1Noy9qNGw7XCh1w&#13;&#10;+Kt5OYVf1y5WqA7qpdarSsX9i8X9XwnTjavnG8LSrz5/1cym/AErTjx246b1K9etvWhmU2HNppXr&#13;&#10;Z/5q46ZzX9mhkx5qdet02MotK9dtPFt2RrlgZiHHrDxrZt3mvIzVadcLNs2QGtEtV0w+VG817jzW&#13;&#10;5H1bqVnRS3D65DdYG985Kqip3cYfA9FN8Ow2rspnt+mZ505tlLU7tVWwvT7JvKWmXt6b3VZvdozb&#13;&#10;smnl2nUzm9wffzoR20m3RSds3LglL3PhY8s2rNmY1+rp++H50xeXVvK7YjPNRr3aWDXTonBszcy0&#13;&#10;Vq+p8zuvlVWtlcUl849wjrF5y8pNW5xBS81GtZHbb7+lx70ux9+nmgRGgF0A4RNA+AzxZQI4ZTqK&#13;&#10;3hP7ccLDZ5gvE0D4+1cv5bt4vQyYsu/6W1gvse/8zaxoFJgAwudovkwYwhTRawDJsjswAYTPqXzR&#13;&#10;39MKn+fsI57+8/74zGlBFC2mQTwOAySP+O4PSC7J0/nZD0Rj1A6p+66/DzZbjgUYQ+2SowmET5Bj&#13;&#10;kIYFQ+louYMbUitygvtTC4YE6egg+iVTkG0J3yXPM4A+0whQ4GeQh6/bwvf5ZLuRhcsyqJ+Nbsxl&#13;&#10;Uzfm0tEOB6nUKUxQBcIn6DFAw47c2tTvch9NvX74o6lPAk8MbwSyKfE/IBDwM9Bk+P7EcDrKjQii&#13;&#10;vrxzI5ekdgx/IXUS8GTuC8i0DcimetlndynP5xB+LuJnsAlfn7d99sLpfgiB5F8BhE+QXz651+gP&#13;&#10;o79C/huB+ugXowdH09HTwDLafz96f+qfgOroU9G1I/enzgM0vpfMx5jM5/Pzha7pcv5u3Xxrunws&#13;&#10;m1o+lo42OOi/phvG1qZuGftoKjv+0dQZwDXjG4H+a3rNeDq6z0H/Nb1v/JLUhvEvpNLAtWNfQKZt&#13;&#10;QO81vdjsc9OLWNMnJ6LoF6yb1jQPhE9YU03x5MQvIvl5L5+tTv4iOmfy88A7+/I5Z/IdffmcM7k0&#13;&#10;WjyZj341ke+7B0+m/2RkklyC4D8h1lUn2jFmX+QOn6CT4k91Ih39T6Df/t13Mh0dNzmNXgujSyYP&#13;&#10;jS6bPBPY1lfHy+bR8bLJr0cnTT4T5Safc3yaQTh+BvkUA/928v7UJuDfJuLUyQ7YNxOC3jHw77RY&#13;&#10;fL7Hzxe6X7ZOkVuglz8c7rj5/4Jsym1bp0ZTD2Cbx4H3Tv17VJ1OR6cD10+NpK6fuj+11cFoz1j0&#13;&#10;A5NT+e6Fyqk8shR6ydnLhguGlqaXO3g0syIneC6zYEiwNB18Zq48oj7lkXP5+ULiZJ5EuA/BXLL1&#13;&#10;8r/8yD6Z/MjemX7+lx+5O/1Pw6enVwPP5k5P35r7DLBXRnzzQPiEtZFZb83153lr7orM73JPZGaG&#13;&#10;n8h8B8iPXAXs05en+oO9wh67FEeYT8dLc/tkLjV5pGf4BHnHabg09/H0T3NL0jPDS9K/BA4duRXY&#13;&#10;K3OYwaHY6NCR6zJPDA9mVwM/yQ1mL839LXzbMs1ew5djCLUd8SLW8LWjUfSorWE+CM7PILts/drR&#13;&#10;R936HTBHv3L539O/y9jlQH/77jLm16wXn13GPpv++9FV6dcCWvsFc8yXpe0bI6vS3xh5NCO5BLPX&#13;&#10;7Hb8MuyZXn55+8hS5lma1nr1kudr9B84djPQ3xcPnEevA8duyHxt9Dlkfc75X2+ZnstIrqDP7PU+&#13;&#10;gcVQ30UvYr0vpU6Y159Zx0tNp+oca6Ca79KxT6T/ZWxJ+szxJelbge+Nn5hOT1zg1i0/B4386Ffj&#13;&#10;Vzp79+L5tfFN6Q+Pn55+I/AfY8SBsXuA/ra/dR45bx17f+bfx57MzIw/mbkB+M74dzJPj9/r1qE4&#13;&#10;h5wxbU+PNzNvdPAXmakJwRf7xq8nxx/P3D7OvgV+MMa+HfsQ9uu9b/8aY2ht73gR67hxou3jK+AV&#13;&#10;PmHfsq2jjRNL0x+fFKxKXzkhmMxcPilYlLlyQvBo5o5JwXOZjROC3r53D7LK974/h8yzzz6ShZTl&#13;&#10;8kKvPexHvI/zlyCdnHMOg47t685gIScxZd+z1h8mo+iBefLQHyYfyIxP3dJ3HQ+eeiizfurxzJ3A&#13;&#10;U8Ae058HruybM/aYvqIvzz2mz8zE00szH5oqZepTu2eGp36bHp76TN99Mjz16b77ZHjqvPQRU69N&#13;&#10;/w3wQyA7fXy6NL2lL89XTL+3L8+np85J/+PUGelrgTcAC6beCfxdX54Lpu7qy3PB1CPpw6f+M33H&#13;&#10;1FRmenr/zJLpo4H39LXnkunL+9pzyfR3M6npOHv7VJydARZN/Tqjte0VMx/BebTXUjjkC61z/jjE&#13;&#10;3wYnMPSrc/44tFssUD7pFd/+OPTT7MNDd2WvB2aAg4Z+Arw07lfnHDQPz4OGjovXDL09vgH4HvBH&#13;&#10;cMnRj6f6g71CnaM6cz4dF0AnkI6C8AkxR3XOgqEfZE8b+kj2BuBnwHju+8BL4wmD8dxu8XjupPhn&#13;&#10;Q++JrwdOBRYMnez4Bpm0XrsAS4CXAc8AbwdGWMv38zPEBb5umyv20D5P7NGI/vc/YY75Ys9Z1Ie3&#13;&#10;ZP18R4qtfYJNhsHPyt2STQ0L7s5uzgmm4v9wsFe8OSfYHp/l4JZsLxu8BEFkg//yPG3w/zL+HjQS&#13;&#10;RS3bH0XTXz+CDeiKDhppxemRe7NfHm7F+u6Adq1z8ME/YKybzZYH0x4+gQ8uGv1h+OZsbuTm7JaR&#13;&#10;7fFK4PCRI+MHho+MbxreHl8FqL+XDWtmQ923zPaj57veN6DrgabrgiAgP4OMiB/dMHJgfMPILdlP&#13;&#10;Ojigb0z45MgZ8YMjb4//F/DK0bfHR4yeCRzo9u8Bc/BXvX3E6C3ZNzjoz/sNo2vj8uhl8L4s/hJw&#13;&#10;w8ha4MBk7y+Gl+wf9tnxZp/VL8I+V4xG0dlmn33nkF9+ecXo2fEHR0/ra5dPj54Xfw17/BIYHXt7&#13;&#10;vO/YWuC4vnFt37Fj+/Lcd6we7zZ2QPzY6J7xnaPT8bWjKeCn2X6x8trRn2RPQebqHLqoDr529P7s&#13;&#10;vaM3ZR8FUmM3ZXcbuz1bGPuHvjz3Gft6X55jY5/N/n70U9lHgAeA20a/BPxLX563jf64L8/bRp/J&#13;&#10;3j2awZ5j8V+OvTyujS0Alve1p/r76V4b2xS/ZOyy+El87MvAx0cvibW2vfbfOeZfb5vDv/5/x/Hb&#13;&#10;ORfdzeaVLxw8x1or9tw+dnf2DAe3ZEfGBXdnPwf+ubHt8e0O7u4Zey4x3a+aQ/fnG3s+QoLd3fZW&#13;&#10;fg4ZYR19ZHx3t2a9YsdX6X9sfBfgF339Sf1a+158Hhv/avZB9L8JkM16xcLX0/965pRcguAbIeYv&#13;&#10;RaeQP3vFi6XY+magny/uoP9743dmHxu/P/vr8a9knxn/HvDzvjo+M4+Oz4yPxD8Y3zv+9Pj+bp80&#13;&#10;57C57jD/9/j2+HHgQ+MHxq93sD1eCi65g76zY+015g+feBH+8M2J+fPuNyda8dUT92bfwE99FwSZ&#13;&#10;whpcBp/58u5lEzdnrwOyk9vjpye2xw9PHBmvACp83xtQf+A7W9c7TdcvvwhdXz3Z9pNe6/DqyVuy&#13;&#10;Rzu4IP72pGB7/GoHvdfhQZPtRy9CtuGptmxF/CF8Qk3Alo2Gp27J7u5gezw8Jegt06Mm07++CJl0&#13;&#10;YJ6vJoumW/GXpu7NvnuKkXwXhDUMvvE5dJvPNz43dXP2G0B9enu8LzA4fWT8zqkj4xn0PAlQf+A7&#13;&#10;2zeeMF11YfB+7BRiIV+3HcB/IwBDdnoee8E6ZYz2eI1B5Z7PY8ts1AsZ1C/XlwcvdM8ijxFj+4Q1&#13;&#10;lBzlwfel9hi8NZUBnhi4NfXdgfcBFwJvAl9G+zL6l6XKg28CLuz5XOAeeO0N7AAWAM9X50e+egqj&#13;&#10;2+Pn03kxBcq6eXRePLCur86LB7alXjVwVWo3IAM8HW8D1gGngB9J+5H0H5laPHAKsK6nzjcit3S+&#13;&#10;BTiwQwe+bgv6z6fPQtbwIQj6reHCwYfc2bTXGi4c/Hm05+Az0TDwu4FnoicGfg48BOwAv4v2u+i/&#13;&#10;K1o4uAN4KHnmtph5dwFCrXwf39ka0QPAXwBBB74+b30+zPrUKOj76fPhgZq7D+mlz4cHjspcOXB6&#13;&#10;5m3AGuBk8JOhOXkgDz5O+zj945kPg4tXr314G4KfANwFnAZ06tNvH3505dGMbo+fbw2HMKJiSz+d&#13;&#10;h3bZve8aDu1yQPTcYDl6Gvg34EeDBwC7A2PgWdqz9GejoV3GgN17ruF3nOQ8R+Rn3KEDX/+ssecx&#13;&#10;1rlktWUe5uETYots9thAydU3vdb5sYHXZn8wcFT268DngE+BfwqaTw3sA74b7bvRv1v2MXDx6rXO&#13;&#10;n2au9YD8dxPwfNf5ou98g9Ht8fOt8/EY9OB5dD4+PrivzsfHZ2Vr8cXZaeA32YuzD2fPAg4G9gTn&#13;&#10;2jNO05/OHh/vCRzcU+d3IPe5wHuBCzp04Gvfdf5T4+3NrPNZ6N3Pt28eOMvV573W+eaBTfE1A9vi&#13;&#10;dwFvBdaCr4Vm7cAJ4EtpX0r/0vhmcPHqtc6fQLnLgbuA9wGd6xy+z7eG3yI2NdL99flWpuHugHvp&#13;&#10;863MqenPZLakrwbeApwEfhI0J2VeAv771NXAZ4BvgYtXL31k0xqwBjjkBepzHf74pnni7XXZN/WN&#13;&#10;t9dlt2cuzH48swLYH4jBY2jibB18V9p3pX/XzHXg4tVLH/mj4u3bgLNeoD4fYG0OmcffPpA+pK+/&#13;&#10;fSB9RnxJeku8CjgCKIIXoSmm9wMfo32M/rH4A+Di1UufV6PDu4ClwNUvUJ8roFs9jz5XMOIUxvXy&#13;&#10;tyuizfFfR5fEW4AZ4FTwU6E5NToZfBnty+hfFl8BLl699BlijssBjqc77Z8DaBsBtH/2B15m3/kR&#13;&#10;/al1aZGaZgfr2C9mFAd39N1jxcFfp3ODu2Z+NLBr5g7gXQO/Tr9rYAdwVfqOgXPTPwJyg+emi4NX&#13;&#10;ATt67rE7kV97awdwArAfID35/Fnj5PWs8T3z6Hx9fE9fna+Pf5NeH++VKQHPZvfKfDn7m/SXs/cA&#13;&#10;F6WfzR6VLsVH0X9U+vr4IuCenjpfgnLygQ8AJwGdOofv88XJPVnD+d6h2HPQv0PRy2/3HPxtZmRw&#13;&#10;KPvswFD2EeCbA7/NfHPgUeDrmUcGPpt5FhgZ/Gxmz8GvA+13HhYj8y5AqEvv4fsq4B+AdUDQga/b&#13;&#10;wvf59DkEfZ5iUD+fPGTwqb7nhkMGh9MLBvdKTwLPDuyVfmRgGHgq9cjAw6lnB3akJgd3pBYAhww+&#13;&#10;DDzV89xwL4IvAj4PtICgA1/7+uSfug/vIDc8Po9P3pF9vK9P3pH9z/T12ZHMu4HzgRnwGWhmst9N&#13;&#10;n5/9YvrdwPXAHeDi1Sv2nI9yRwFbgeOBTp3D9/nWUGelGWj7reHCwZm+dfbCwYujlw9eHUXALwau&#13;&#10;jh4auBiYAZaDN2lv0t/knLQcmOlZZ8snB4AHAMXToANft4Xv8+lzHnn7tnnW57zMbX3X57zMl9Kn&#13;&#10;ZX6UXgLsDQyDD0MznLkc/K20v5X+t6bPAxevXuujNTkU+K+A9nPQga/PW58H4yjagNL91ufBeEPf&#13;&#10;PfZgfGXqk/EdqfcAa4Hl4MuhWR4fDV6gvUB/IfUguHj10udyBM8D1wELgU59+uW6P/XstxWdVwD9&#13;&#10;dN4ar+ib37fG58Rvji+JjwUqwJ7ge0KzZ1wDz9Oepz8fbwUXr146vxs9BXj3/9X8/jH8dvs856CP&#13;&#10;Zbb3PQd9LPPp7H/LPJw9FVgEjICPQDOSOQP8NbS/hv7XZD8GLl69dJbfngesBN4BdK5z+J6ifRoY&#13;&#10;AdhuO/1eg/xjvhpt4Tw12sLovHif6G3xS4EcgFSAuJ4Cvpz25fQvjxeCi1cvfRDF1WgQ7lRz/jn9&#13;&#10;dg+CF6/29/XbPQZG+8aePQYWp5+lmv4KcA3wlngxMAr8OHVNfE/qK8CzwB4DPwZGe8aeq9C1ANwE&#13;&#10;HAzsB2it+PTNhxcte40bFMbPt873kT8uZ1C/vXrf4OV949N9gx9L3TR4f+rdwEbgNPDToDltcDP4&#13;&#10;GbSfQf8ZqfvAxavXOn8RyfcFvglI96ADX7eF7/PpcydreOU8+tw5cGVffe4c+Hjqb6hdLgZWA8eC&#13;&#10;HwvNsQPng59J+5n0n5m6E1y8eulzq+nwKX6qtgk6SJ8/p99uZQ0/CNN+a7h18IN9a4Ctg7dHGwbv&#13;&#10;j04HlgEt8BY0rcF3gV9A+wX0XxBtBRevXjr/D+QYBb4K7Ao8X53/VL/dOxtF355nnffOfrvvOu+d&#13;&#10;/WVqJBuln85E6X8GPp/5ZerzmW8D96T+OfOh1NPASPZDqb2z9wDf7rnOq9HzVcAGoDZL56D/fH57&#13;&#10;DPmjCvRbw2My1b53Fsdkjs60Mm/M7A3kgN+mjwaqwCvAh2gfon8oc0zmFUC1553F/6HdfEOyuuI4&#13;&#10;fu8959yLEm1U2D+YEusp1pZD05kimW2yxylNNKyYRkkoFIMZrJjbtOGG2bPRyEk6hEUvLATn2tpY&#13;&#10;LisKtRH0sGU2BGlMxFh7sQnT+Wb7nNYD4rjn+rjtgY/P+Z7znOP9+vvdc86993E7HkpgJ8Rzjzje&#13;&#10;+2hhZVnDxNHkOayGjWtmWM3IZ1SSSoQJmaRuyhl5Uw7DBTkh22SiaqO9TYbVBRj2XTMb8Krv0bwP&#13;&#10;TRCLG0XjuRpv3oaZn4LW1bBrvvcRdg+rze57ah0sA4VW9FHcK1zm5lOfT3u+CqP1WH7n6mnMReAs&#13;&#10;nITZnmPloLxNJWeTiKMphqkiybjXSxVZaqko40q/TN2Cz50sSIJJecu5yxX/XblU3GUPNAlJvn5e&#13;&#10;xMNR2AEfLNBPLYYrA/zU2pVGP7X2IbXXblRF8ByE0CH6hOwwOov6LNqzVC1aj+UXn2Q8HId1MDc+&#13;&#10;66nT+wEdH92+4lGZNyve/bq+l90aMPfsU63GuWefui5y1X3xGPwo74tv5HVohRr0Nuq30b5N7FM1&#13;&#10;0Oo797zN8ZfDCaiBtfB/7Hs6mXcqAvZ6nbLCuNfrlMedd+RnTimshT/FcaiAjegE6hNoT3A65Uao&#13;&#10;8N3rHcBjJrwJOofn6zneOLewT1hFwpjO1RZvlXHNbPE22fU8+94PL0EmOpM+mZ6F/tnaD/XA77L1&#13;&#10;WH65fQWfK+FbWAPz9Rzv86kBcrskILcHVIkxtwfI2S9UneiAd6EWXUufWrUZHaI+RHtIDKD1WH6e&#13;&#10;P8RnGei9WkU8nuPc0zcT546A3G72Ooy53eydd97wrjn74WXIQ+fRJ887hj5C/RHajzjNaD2Wn+er&#13;&#10;+MyHG1A4x3Ms5noOWwr6POew/3EtOo4fPReY8nbcqzHub8e9Bus7r8X6Gj6BCDpCn4i3HZ1DfQ7t&#13;&#10;OdY4Wo/l50f7YAl/+P2Eufe41lP/X83J/XhODYhhv5dqjGG/V+J0eQedY1ADRegi+hR5i9GTXJdN&#13;&#10;2l3Qj9Zj+Xm+hq9NcAu2QixuFBti5aAY9jHftvMhUwz7ZLtx7umTffZpOWK/BbshF51Ln1z5OnoX&#13;&#10;9bto32X3ofVYfn5e48CfhHpIg5gHivP2M8OHg54Bz/CJnXyuCGKv2HcBdJ7M8MzqgXVUjcAN6EX3&#13;&#10;0qfXKkHnU59Pe76aQeux/PwsY6wIrIKTsBA/5ST1UEC+lbtDxnxjDJHhrhGJcE+tEZeUBUPOJdXl&#13;&#10;3FNNTqLb5GRAudsFQ7751oaH5+EclC3QT4K0rOkAPwly2ugnQaaICbFVXIFTcFikwLRzWESdU+JT&#13;&#10;5wpMQIKMwrSvn1fwoNf1g1A+x49pzoh3rRskhskBngfdZKPnQfcF55xb5TRCJWxBb6HPFvcPu9Id&#13;&#10;sRvhHAyi9Vh+OdmJT31uXYA8mJ2TJs/x7mmKmSerhXleKfaqjet7sdck0r0zYgn86p4Rd9wmqIYC&#13;&#10;9AbqN9C+QRR7BVDtu75/ic8doOfLvXF4jvcacpQ4r2R801w66q40roejbsi67T5rDcBF6EH30KfH&#13;&#10;XYR2qHdod6xRtB7LL87nOQ79+goUzDfO8eZ2lDhHGd/kOepFjZ6j3k/WVe83qxs+hgg6Qp+Idwnd&#13;&#10;TX037d1WFK3H8vN8g+NYAvp4dBxme46Vg9bDdP5YVQHrYbqqMq6H6arOTuZZkAu/yBP2D7IOqqAQ&#13;&#10;nUF9Bu0ZdroqhCrf9fAoHlJAX2s+BTEPFBti5SA/Y/jZA6b4jKk9xvVwTB1St1Wjugxd0I5up0+7&#13;&#10;KkRnU59Ne7YaQ+ux/OLz0SMvHbwvdD3UG9HSAD+WU2r0YzkH1AO7Xn0PvdBpH4BSyEaHqA/RHlKW&#13;&#10;kw2lvn6exscxyPgXftLwMhWQb2lqyphvaWqFs1yl872LdGcILsoVMGVflHfsIdlr/w7LcZam7sCU&#13;&#10;b77pa/yNoPMtB9bCIuA173wbYc6P/S94ysOuf/+I7a90vo6Iy8Z5f0RMih7xhKyDAliNXk2f1aJZ&#13;&#10;FIg9og56YAStx/LLt1J+126ohldhtp/Za91i2vReTb8eB13+CwAA//8DAFBLAwQUAAYACAAAACEA&#13;&#10;otFAFdgAAACwAgAAGQAAAGRycy9fcmVscy9lMm9Eb2MueG1sLnJlbHO8kstqAzEMRfeF/oPRvuN5&#13;&#10;hFJKPNmEQLYh/QBhazxuxw9sJ2T+voZCSSBpd7OUhM49CK03FzuxM8VkvBPQVDUwctIr47SAj+Pu&#13;&#10;5Q1YyugUTt6RgJkSbPrnp/WBJsxlKY0mJFYoLgkYcw7vnCc5ksVU+UCuTAYfLeZSRs0Dyi/UxNu6&#13;&#10;fuXxmgH9DZPtlYC4Vx2w4xxK8v9sPwxG0tbLkyWX70RwY0t2AWLUlAVYUgZ/ml31GUgDvy/RLiPR&#13;&#10;/inRLCPRVGSHR4dYLeOw+j0Ev/mz/hsAAP//AwBQSwMECgAAAAAAAAAhAOJU1NnZIwAA2SMAABUA&#13;&#10;AABkcnMvbWVkaWEvaW1hZ2U0LmpwZWf/2P/gABBKRklGAAEBAADcANwAAP/hAIxFeGlmAABNTQAq&#13;&#10;AAAACAAFARIAAwAAAAEAAQAAARoABQAAAAEAAABKARsABQAAAAEAAABSASgAAwAAAAEAAgAAh2kA&#13;&#10;BAAAAAEAAABaAAAAAAAAANwAAAABAAAA3AAAAAEAA6ABAAMAAAABAAEAAKACAAQAAAABAAAAtqAD&#13;&#10;AAQAAAABAAAAtgAAAAD/7QA4UGhvdG9zaG9wIDMuMAA4QklNBAQAAAAAAAA4QklNBCUAAAAAABDU&#13;&#10;HYzZjwCyBOmACZjs+EJ+/8AAEQgAtgC2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bAEMAAQEBAQEBAgEBAgICAgICAwICAgIDBAMDAwMDBAUEBAQEBAQFBQUFBQUF&#13;&#10;BQYGBgYGBgcHBwcHCAgICAgICAgICP/bAEMBAQEBAgICAwICAwgFBQUICAgICAgICAgICAgICAgI&#13;&#10;CAgICAgICAgICAgICAgICAgICAgICAgICAgICAgICAgICP/dAAQADP/aAAwDAQACEQMRAD8A/vwo&#13;&#10;oooAKKKKACijB60UAFFFFABRRRQAUUUUAFFFFABRRRQAUUUUAFFFFABRRRQAUUUUAf/Q/vwr4h/b&#13;&#10;y/be8JfsJ/Ca1+JHiXRtQ1641TUf7I0nTrJ44Ue6MTzZnmfPlxhUOSqO2eAvp9vV458Yf2ffgz+0&#13;&#10;BaaVp3xo8PWHiS10XUP7U06z1NWkt0uvLaPzGiyEkwjMNrhl56ZxXTg5Uo1Yusm49Uj67gPGZNh8&#13;&#10;3wtfiChKthYu9SEHaUlZ2Sd1a7td3Tte2p/F18Tv+Cv/AO3X8T/H8/irQ/GNx4UsLiVEtdB8PRwr&#13;&#10;Z20QPChpo5JJHOfmdmyT0CjAH9Iv/BTv9v7XP2KvgJoMngNLa58beL0Nvo8l6olhs4oIka6vZI+k&#13;&#10;jIZEWND8pdsnKqVP8s//AAUl0bR/D37fXxH0Lw/aW1hY2niKCC1s7KJIIIY1tbfCRxxgKqjsAAK/&#13;&#10;Rn/g4Dnlb4nfCi2LHy08DXDqvYM9wgJ/EKPyr9RxWV4WtXwEY0lGMk2130TSb6n+w3FvhBwjnvEH&#13;&#10;h5RoZTToYbEUq9aVOMYrmUaNKpCFSSSc7N2blfmXN/Mz4PH7XP8AwVD8V+GL74/WXjL4nz+HtPu/&#13;&#10;Jv8AxBYmdNGtpiR+7fykFqgBZQV27RkA9RX9A/8AwR+/4KTeOv2tI9X+CXx2lguvF2hWC6rp+swx&#13;&#10;pAdT08OsUvnRxhUE8DsmWRQHVwcAqSeb/ZL0jTJf+CD2uwPBGUn8CeNrmVSow8qy3rBz6kFV59hX&#13;&#10;5Df8EMJ5ov2/9KjjYhZfCutpIB/EoiRsH8QD+FYY6FDF4XFr2Ki6TaTS7HzniPgOHOM+EeNqf9iU&#13;&#10;cLUyarUhSqU4RjJqld6uKWkuWScfhs1pdJn9tFfhV+3D8b/H+g/t3RfCif4wap8K/CcPwfn8Vpc2&#13;&#10;stjHBJrFvdzpEjLexSCUyqMGJDvcJhcHNfurX4jftj/se+Nv2jP23dcurzw1Pe+GNS/Z51Xw1Z69&#13;&#10;NCj2tv4ge6lltER2OUnVirAgAgE88mvhcidJVpOra1nvb9dLn+eH0bcRlNLPcRUzmUY0lQq6yjTl&#13;&#10;Z+7ZxjUTg5rVxTTufI9n+198e/ip4j/Z8sfjh8VtS+EumeNPhvrWr+KdbsXsNKjnu7G8uYrG6b7d&#13;&#10;C8MZu44oiFwA2/5QMit34wfF39q/QPH37ReteCvi94qtYPghovhrUvD9jJDYXVlqn2iyjM5vUe3O&#13;&#10;7zipkJjKjc5IGMAWbPwV+0ZB8R/2dPjV8Yfgz4u8WQ+D/hRqPhPxdoFtp9peTx38TzWdsZIrqVIW&#13;&#10;Losc4O77rZHPFZ/xh+Gf7UniP4hftH6L4N+EPjS7j+N+j+GtP8OX8os7Wx04w2cYuPt0sk4CeSXK&#13;&#10;EIGG9CM4wa+rUaKqK0YpW/u2/iK+/wDd79Nj+1sNSyBZjTjRo4SFNU5XTeElST/tSPtIpyXM3HC8&#13;&#10;yvJ2dKzglqe7/D39rj46+P8Axx8eNVuddu7W10r9n3w9438PaZBs+z6Vquo6F9smmtsqWyZjuG4s&#13;&#10;OOleO/CX40/tbftZeIPA/wAFNF+JHibw5c2X7PUPxGutR0JLQX+t+ILmdoolupJ4mXyeUBRQoPPI&#13;&#10;zka3jT4BftLfsyeOPH2meG/h9r/j6z+I3wJ0H4dadqfhUwyQ2WsaZpi6ZL9sErxtFCTmQSYIK475&#13;&#10;xY8M/AL9qP8AYi+IvhH4l6B4G8QeNXl/Z5tvhtP/AMIcbe4n0nxJbv5ymZJZFBgV9o80bl4JwcYP&#13;&#10;Mo4flbp8t2ly/DuopPfz79T56GG4Yjh6tXKlhPa1aVL6tzewfv08LGFTmU/hfPzX9ok5Tu1eWph6&#13;&#10;n8df2ntV/aH+GPwY/at+Kur/AAWmv/g6NV8UyWV1pVksniCLU7q1iJe5jmtxJdQojFEPJGFA5Fc5&#13;&#10;8WPjv+1z4Svf2kvi14T+K3iW3X4JeK9FsdD8PXVvY3Wmaha3bJFNHdo8HmZbBbKOuCT7Edhp/wAM&#13;&#10;v2rPh7+0t8MPjj+0x8N/FHxau7L4LHRfFUukWOn6i0eu3Op3V1HG6zSQ25ktoWRWZOhPyk8muG+K&#13;&#10;3wW/at8X337Snwh8KfCnxbOfjb4s0S80DxBdG0tdKsbS1ZJZpLyaSbcCuduEVskHngZ6Kaoc8dIW&#13;&#10;sr/Db41zWvr8N99bbHu5XDIPr2HvHBey9nS52vq3sP8Af6f1jk9ovaW+r838RuXsrclne/8ASJ4B&#13;&#10;8Ry+MfAuieLp41hfVdIs9SeJOVRrqFJSoz2BbArrK5PwF4cl8HeBdF8IzSLM+laRZ6a8qjAdraFI&#13;&#10;iw9iVzXWV+fTtd2P8uMx9l9Yq+w+DmdvS+n4BRRRUnEFFFFABRRRQAUUUUAf/9H+/CiiigD+Bb/g&#13;&#10;p7/ykO+J3/Yzw/8ApLb1+gX/AAcA/wDJVfhV/wBiJN/6UrX5+/8ABT3/AJSHfE7/ALGeH/0lt6/S&#13;&#10;/wD4OBvBmtR6z8I/iGImOnS+HLzRDOB8qXMbQ3AQnsWRyR67T6Gv2enJKvlt/wCR/wDpCP8Ae7Ks&#13;&#10;RTp534Wqcrc2Erpeb+qUdPwPt39kj/lBHq//AGT3xv8A+jL+vxv/AOCGn/KQPR/+xY1v/wBELX1b&#13;&#10;+z1/wUF/Z08Cf8EhvEX7PXiPVvI8bR6H4h8N2Xh/yZWmvG1mSYwTxuE8vylW4y5LgrsIxyufAP8A&#13;&#10;ggv4L1rX/wBt+TxVZRMbPQPCGpTX0+PkQ3jRW8KE/wB5yWIHcKfSvNjQnSw2ZOpGycpWv1ufl9Dh&#13;&#10;3H5Rwp4q4jNMPKjCvWxLpuacVNSUuVxb+JS5opNaNuydz+z+vKvFfxy+DvgXxHceEPGPiXR9M1S0&#13;&#10;0KfxPc2F5cpHPFpNsSJr1kJyIIyDufoMV6rX89H/AAULO39uDxk3p+yP4r/9HTV+d5ZglXqcknbR&#13;&#10;s/y58G/D3D8S5rUy/E1ZQUacp3ja94201vpqft9qXx4+DGjtpq6n4o0WD+2NDufE2lb7pALvSbOE&#13;&#10;XFxexHPzwRRMHZxwFOa4Hwp+2Z+yd450/V9W8I/EXwfqFroFiNT1u5t9TgMVjalggmnfcAiFyFBP&#13;&#10;ViAOTiv5gPg3428atqvhf4E/EdZG1TwH8APiIdPvGB2XegeIPD0ep6U6k9fLjkeEjsIwO1d54mvv&#13;&#10;GN1/wRu8Eaf4h8F2WgaXJ4j8H2Fh4hgvLa5l8S2cl9cSTG4gijWWBY3jj+SZm3EgjpX0D4ZguVOe&#13;&#10;7S6bNvXz0V7efkf1Fi/ogZdhamFw1fHSlKtWo01JSppclWrXUakYy96pzUqUZKEXzLncpe7F2/pK&#13;&#10;8P8A7YX7LHirwBqvxT8OfEDwreeHdDkii1nV4NQia3sWmYJELg7sx+YxAQsAGPTNenw/Fj4aXHjm&#13;&#10;0+GUGu6Y3iG/0f8A4SCy0ZZ1N3Ppu7Z9qSP7xi3cbuma/l9/4KMaXpfhX4+/tM+HfDFrbadp8/wZ&#13;&#10;8H3UtlYxLBA00Ws6aiOY0AXcFYgHHQ19xeOPG9v8Mv8Agoj4f+I92QI9A/ZJvtZcn0s5pJv124rk&#13;&#10;q5FDkjOEn7ybX/gMWl/5MfGZj9GzLpYDD4/AYio/rFKpVhGXK2uXD4atCEmkrtyrSi2krpJpJ3P1&#13;&#10;50r9oz4D654V8QeOdH8XaBdaP4UuJrTxLqcF3G9vps1uMypcuDiMoOoPStPX/jn8HfC3hLRfHniP&#13;&#10;xNo9loviO4tLXQdUubhEtr+a+XfbJBITh2mUEoB94dK/lE/Zm1nTPB/7Jn7QXw1ttVtNUm8X/AzS&#13;&#10;/ibd/ZblLj7PqU/nw6hBJsZikqNND5iNhl4yBX6BftXqrf8ABPb9lJWAIPjn4agg/wDXm1aVuHoQ&#13;&#10;rRp87s5W+XKmd/EX0XMvwGd0ctWMqShUxHsVKyTcPq8a3Na2/O5R7WXc/VnTP29P2LtZ1VND0n4o&#13;&#10;eCri8keRI7aHU4WkZolZnAUNklVVifQA1peIf22/2RPCelaTrnib4j+ELCz12wOqaNc3WoxRx3tm&#13;&#10;JGi8+FiQHTzEZdw4yCK/JnU/Bng+z/4KB/tV2tnpOmRRWHwPs7qxjjtYlW3nfSwWkiAXCOxJyy4J&#13;&#10;zzXxd+zRe+MNO+KH7Ldx4E8G2fjzUP8AhQ2rovh2+vbewikibVb3zJjNdJJGDEPmC7ct0BFXHIaL&#13;&#10;jzqT2T6dYuW+y7Hdgvo2cO4nDPG0a9ZRjRpVWpVKMb+0wlTFcvtJRjCCXLGDlLTeTtsv6Vrz9rL9&#13;&#10;mTT/ABzpfwzvvHvhWHxBrUNtPpekSajCtzcpeIHtiiFs5mVlaMHBcEbQcivoSv5zvj58LfAX7On7&#13;&#10;SHi7Vf2kPD9p4k+DvxX8ZaHql14r0aXy9W8E+IbMobW2u5ICJYrQuoClCv7vgc7kb+jBWV1DoQwI&#13;&#10;BDDkEHvmvEx+DhTjTlTbakt+nS/3PRp+T6n8/eKfAOW5PhcrxeV1Z1YYmHNzy5XByUYOUYuNnGUJ&#13;&#10;SlCdOaUlywmm41I2WiiivNPxwKKKKACiiigD/9L+/CiiigD8Sf2i/wDgiR8Kv2i/jv4i+O+t+OfE&#13;&#10;mm3fiLUV1GewtLW0eGFljSPajONxGEB59a/TT9oD9mT4T/tOfB2b4JfF6ye+0qSOIwTxN5V3aXMC&#13;&#10;7Yrm3kAPlypzg4IIJVgVJB+gqK9CtmuIqez5qj9z4fLb/I/Uc68auKcwWWLF5jN/UElQatF0rKKX&#13;&#10;K4pPaEdW29PU/ml1D/g3P8NvrpfSvirqEelmTKxXGiRSXax5+75i3KRs2P4vLA/2e1ftF+x5+xZ8&#13;&#10;GP2Jvh5L4E+E0FzNPfypc61rmossl9qE6LtVpWVVVUQEiONAFXJ6kkn64orfHZ9i8TD2dao2u2i/&#13;&#10;I9/xC+kjxtxVgI5Znuayq0U0+XlhBNrZy5Ix5rbrmvZ676hXwT8fP2EdB+PHxm1f4x3/AIjvdNm1&#13;&#10;f4Vap8LXsILWOWOODU3d2vA7OpMib8BMbTjrX3tRXn0MROlLmpuzPzLhfi3MclxDxeWVvZzcXFuy&#13;&#10;fuvdaprWx+b/AIj/AOCb3gDXta8LeJ4dcvLXU/Dnwi1D4RT3cdrGTqFjeaebCK6lXd8stuHkdVBI&#13;&#10;bdtJAArzrSv+CXuo3H7NM37KPxA+KOt654Ts7Kzj8Jwx6PY2Nxod9YXIuYLuOaPc85B3IySkgqx5&#13;&#10;BwR+stFdUc2xCSXPtZrbS17fmz7nD+OvFdOnSpxx11TlGUbwpycZQlKcXGTg5RalOduVr3ZOPw6H&#13;&#10;4x+CP+CcPjbxt40+Nmkftba1eeLn8feG9G8P6V8Q7T7LYyvp1r+8EA02JCtvc2tzBHI7kvHKuzHO&#13;&#10;+um/4dX6t4i0bxXJ8VPitr/iTxF4g8ARfDHTNfl0q0tP7J0BJklkijt4n2zTShNjyu4OGY4JOa/X&#13;&#10;aitXneIvdSttsl0SWnbZXto/Q9TEfSK4rlUdShio0l+70jTpqMXThTguROL9mpKlDnhT5acrJOPK&#13;&#10;lFfl38SP+CW3wt8XXMUngjVv+ESib4V3vws1SDSNMtguoW12Iyt7PtaPdcRvGGy27d3aqF1/wTc8&#13;&#10;Z+JPhl4S+EnxD+LOra3o3gbxL4c8QeGYG0KwtGtY/DyyolqXgYNIsyOoZ3ZmXYCMkmv1TorJZtiE&#13;&#10;kufbbRfnY82j48cVwpUqX17m9m7xcqdKUovXVTlByT1abTu4+67x0PiG9/Yo0S8+PfxT+OzeILxb&#13;&#10;j4o+CIPBV1pwtozHp8UNqLYXEcm7MjEDdtYAZ4zXzboX/BLfW/AF58N/EHwl+KmreHda+G/gm58E&#13;&#10;WOqrollem6tru6muZZZIbh2jVj52zABwFyDk1+uFFEc1xCVlPy2WyVu3bQ5sv8bOJ8ND2VLGXjyw&#13;&#10;hyyp05RcYUnQjFxlBppUpOFmndO7u9T8lviZ/wAErbX4leKdenufiT4hsvDPjnUNH1v4j+FrawtP&#13;&#10;K13VNJWMfaorg/PZfaHjDypGrDPTACgfrHbwQ2tulrbqEjiRY41H8KqMAfgKmorDEYypVUY1HdLb&#13;&#10;8P8AJfcj57inxCzjOqOGw+Z4jnjQVoLlhG3uxjd8sVzPlhCPNK8uWEY3tFIKKKK5T4sKKKKACiii&#13;&#10;gD//0/78KKKKACiiigAooooAKKKKACiiuf8AFfivw14F8NX3jLxlfWumaVpltJeahqF7IIoIIIhu&#13;&#10;Z3duAAPz6Dmmk27I1o0Z1Jxp04uUpOyS1bb2SXVsPFfivw14F8NX3jLxlfW2maVplrJe6hqF5IIo&#13;&#10;IIIhud3duAAPz6Dmvxe+A/8AwW/+Bfxe/ac1D4Oa9ZHw/wCFr64jsPBvi2/kKLd3IJUi9jbAtkuG&#13;&#10;x9nYnjgSYLcfib/wU6/4KdeJv2yvE0vw1+Gst1pnw10y6zbWxzFPrU8R+W7u16iMHmGE/d4ZhvwF&#13;&#10;/IkgEYPQ1+m5NwPGVByxekpLRfy+fr5f0v8AXLwJ/Z74Ovw7XxPGfNHFYmH7uMXZ4fqpPpKp3i7x&#13;&#10;jG8X7zbX+nTRX8vv/BJj/grObI6Z+yz+1PqeYT5dh4P8YX8n+r/hj0/UJW/h6LBOx44Rzjaw/qCr&#13;&#10;4TNspq4Oq6VVej6Nd0f5yeNHgvnPA2czyjN4edOa+CpDpKL/APSo7xej6NlFFFeYfkYUUUUAFFFF&#13;&#10;ABRRRQAUUUUAf//U/vwooooAKKKKACiiigAooooAK+Ev23f2Im/bc8P2HgfxJ478SeGvDto/2i70&#13;&#10;TQorYxX9yrZjlunlVncR/wAEedgb5iC2CPu2it8NiJ0pqpTdmtj6LhTizH5HmFLNMrq+zrU3eMuW&#13;&#10;MuV7XSkpK/Z2ut1Zn88n/EO38Bv+iieM/wDwGsP/AI3R/wAQ7fwG/wCiieM//Aaw/wDjdf0N0V7P&#13;&#10;+tWYf8/n+H+R+8/8TleJn/Q9n/4DS/8AlZ/PGf8Ag3a+ArDB+IfjIg9vs1h/8br9pP2bvg1r3wB+&#13;&#10;FFh8Kta8W6z4zj0rMGnarr6Qi9js1AEVu8kIXzRFghXcF9uFJIAr3iiuPG5zicTFQrz5kvT/ACPg&#13;&#10;/EDx74t4qwsMFxBmDxEIPmipQp3T2umoJq63s9etwoooryz8gCiiigAooooAKKKKACiiigD/1f78&#13;&#10;KKKKACiiigAoorn/ABX4r8NeBfDV94y8ZX1rpmlaZayXuoaheyCKCCCIbnd3bgAD/Ac00r6I1o0Z&#13;&#10;1Jxp04uUpOyS1bb2SXVsPFfivw14F8NX3jLxlfWumaVplrJe6hqF7IIoIIIhud3duAAP8BzX5Afs&#13;&#10;a/8ABSnVP22P25/EngDwFE1l8O/D/g67udKSaMLdandre20X26bI3RrsZhFEMYUkv8xwv4V/8FOv&#13;&#10;+Cnfib9svxJJ8NfhrJdaX8NdMuc21scxT63PEflu7teojB5hhP3fvN8+Avtf/Bvl/wAnd+Kf+yf3&#13;&#10;P/pfaV95DhX2GX1sTiF79tF21X4/l6n+lGWfQ7jw14aZ1xTxNSvjZUb06b2oJuOsu9Vp/wDbi0+K&#13;&#10;7X9hFfyp/wDBVz/goN+2B+z3+2bq/wAMPg74zudF0K10TSbqCwis7OZVluYN8rb5oHf5m55b6V/V&#13;&#10;ZX4Ift+f8EefiJ+2N+0rqPx28OeNtE0S1vtL0+wXT76xnnlRrKLy2YvG4Uhuo44rxeF6+Fp4lyxd&#13;&#10;uWz3V9dPJn89/Q/4g4Ry3iqriONVT+rOjNL2tP2kedyhy+7yz1spWdtNddT8Jf8Ah7l/wUQ/6KTf&#13;&#10;f+C7Tf8A5Go/4e5f8FEP+ik33/gu03/5Gr9C/wDiHX+MP/RTPDP/AIK7v/45R/xDr/GH/opnhn/w&#13;&#10;V3f/AMcr9B/tPI+0P/AP+Af6b/8AEXPo9/y4L/wk/wDuB+en/D3L/goh/wBFJvv/AAXab/8AI1fv&#13;&#10;x/wRM/ay/aD/AGptE+It18evEc3iGTRbzR49Maa3t4PIW5juTKB9nijzuKL97OMcV8Jf8Q6/xh/6&#13;&#10;KZ4Z/wDBXd//AByv1t/4Jif8E9vF37A+l+MrDxX4l03xE3ie506eBtOtZbYQCxSZWD+azbt3mjGM&#13;&#10;YxXi8Q47Kp4SccMo8+lrRs91fW3Y/AvpPeIng9j+CcfheFFhvrknT5PZ4f2c9KsHK0vZRt7ilf3l&#13;&#10;dXWt7H6o1+IPwf8A+Cqmm+Gf24viD+yJ+0bdW9np8PjS807wT4nkCxRQAuBHp96wAUKScQznoTsc&#13;&#10;9Gr9vq/z5/8Ago0Af27/AIsg9D41v/5ivB4TyqljJ1qNX+XR9ndan85/Qs8Hcn44xud5LnENHh04&#13;&#10;TXxU5+0ilOPpezT0krpn+gxRX8vv/BJj/grObI6Z+yx+1NqeYTssPB/jC/k+50WLT9Qlb+HosE7H&#13;&#10;jhHONrD+oKvGzbKauDqulVXo+jXdH4J40eC+c8DZzPKM3h505r4KkOkov/0qO8Xo+jZRRRXmH5GF&#13;&#10;FFFABRRRQB//1v78KKKKACiiigAr44/br/ZJsv20f2fdR+Dcus3uh3bTR6lpd5byOLY3luCYkvYV&#13;&#10;IE9uxPzKeVOHX5lFfY9FbUK8qU41IOzWqPd4Z4kxuT5hh81y6pyVqMlOEtHaSd1o7p+jVn1P82v4&#13;&#10;1fBX4lfs8/ErUvhL8WtMl0rW9Kl2TwP80csZ/wBXPBJ0khlHzI68EehBA/Yz/g3y/wCTu/FP/ZP7&#13;&#10;n/0vtK/oO/b7/YE+Gv7c3w1/sfWPK0rxbpcUjeGPE6R7pLaQ8m3uAOZbWU/fTqp+dMMOfxG/4Iu/&#13;&#10;BT4lfs8/8FBfHfwl+LWmy6XrWleBbmOeF+Y5Yzf2nlzwSdJYZR8yOvBHoQQP1CtxFTx2WV09Jpar&#13;&#10;5rVeX5H+wOb/AEn8t8QfCXP4TtSx1Kj+9pX396K9pTvq4N7rVwb5ZXvGUv6s6+c/iR+15+y78HvF&#13;&#10;Ungf4p+PvC3h/WIYYriXTNV1CK3uEjmG6NmjcggMOQe4r6Mr+Ij/AILhf8pC9f8A+xd0L/0mr4jh&#13;&#10;zJ4Y3EOjOVla+ny/zP8APT6LHglguPuJamSY/ETowjSlU5oWveMoK3vJq3vP7j+rD/h4Z+wz/wBF&#13;&#10;Y8C/+DaD/wCKo/4eGfsM/wDRWPAv/g2g/wDiq/z3qK+4/wCIe0P+fr/A/wBDv+KZPDX/AEN6/wB1&#13;&#10;P/5E/wBCH/h4Z+wz/wBFY8C/+DaD/wCKr2j4TftAfBH48QX1x8GPFWh+J49MeKPUG0W7juhbtMGM&#13;&#10;Yk2E7d4VsZ64Nf5u1f1G/wDBuZ/yLnxZ/wCv/QP/AEVeV5Ge8HUsJhZ141G2rdursfiX0ifoNZJw&#13;&#10;ZwhjeI8HmNWrOi6doyUOV89SMHeyT0Ur+p/S3X+fR/wUZ/5Pv+LP/Y7X/wDMV/oL1/F/42/Yc+KX&#13;&#10;7cP/AAVB+K/g3wcrafoVh44u5vE3iaaMtb6fbsw+VOgkuZACIogefvNhATXPwNiadGrWqVZWSj+q&#13;&#10;Pmf2eHFOX5Lm+fZrmtdUqNLDc0pS2S9pD5tt6JLVtpJNtI+Lf2Hf2G/ij+3F8UV8GeD0aw0GwaOX&#13;&#10;xN4mmjLW+n27H7q9BJcyAERRA8/ebCAmv72fhl4B0v4V/DzRfhtolzqF5Z6FplvpdtdarcPdXcsd&#13;&#10;ugRWmmf5ncgcnp2AAwK439nz9nz4W/sw/C3T/hF8ItOSw0qwTLucNcXdwwHmXNzJgGSaQjLMfYAB&#13;&#10;QAPa68viPiCeOqKytCOy/V+f5H499Kj6TeL8Qs0jCjD2eCoN+yg7czvo6k3/ADSS+FO0Voru8mUU&#13;&#10;UV82fykFFFFABRRRQB//1/78KKKKACiiigAooooAK5qXwd4Un8XweP5dOtDrdtp8ukw6r5Y+0rZT&#13;&#10;yJLJB5g5MZkjVtp4BGRjJrpaKabWxrRrzptunJq6adnbR7r0fVBXzB8Uv2LP2Ufjb4vl8f8AxZ8A&#13;&#10;+HNf1qeCK2m1LUrYSTvFAu2NS2RkKOBX0/WTf69oWlSiDVL20tnZd6pcTJGxXOMgMQcZ71pRrTg7&#13;&#10;05NPyPVyHO8xwFf2+WYidKo1a9OUoyt1V4tO2i0PjP8A4dpfsD/9En8G/wDgEP8AGj/h2l+wP/0S&#13;&#10;fwb/AOAQ/wAa+v8A/hMfCH/QV03/AMCov8aP+Ex8If8AQV03/wACov8AGun+0cT/AM/Zfez7H/iJ&#13;&#10;nGP/AENsT/4Nq/8AyR8gf8O0v2B/+iT+Df8AwCH+Ne7fBr9m/wCBH7PEGoW3wQ8K6P4Yj1V4pNRX&#13;&#10;SYfJFw0AYRmTk52B2x9TXpP/AAmPhD/oK6b/AOBUX+Nathqem6rEZ9LuYLlFbYz28iyKGxnBKkgH&#13;&#10;B6VnVxleceWdRtebZ5ec8c8SYzDyw2YZhXqU5WvGdSpKLs7q6k2nZ6rzL1c34b8HeFfB/wBvPhfT&#13;&#10;7SwOqajPq+pNaxhGur25OZZ5SOXkfAyx7AAcAAdJRXNc+NhXnGMoRk0pbro7bX72CiiikZBRRRQA&#13;&#10;UUUUAFFFFAH/0P78KKKKACiiigAooooAKKKKACvgb9vv9gX4bftzfDT+xtY8rSvFmlRSP4Y8TImZ&#13;&#10;LaRuTb3AHMlrKQN6dVPzphhz980VvhsTUo1FVpSs0fScI8XZjkOZUM2ymu6Vak7xkunk+jTWjTum&#13;&#10;m000z/Nr+NfwU+Jf7PPxK1L4S/FrTZtK1vSpfLngckxyxn/VzwSdJYZR8yOvBHoQQPK+fU/nX993&#13;&#10;7ff7Anw1/bn+Gv8AY+seVpfizSopG8MeJ1TMltI3Jt7gDmS1kP306qfnTDDn+T34D/8ABLH9p34t&#13;&#10;ftN6h+zr4q0q48Np4cuI28WeILmMvZ2lm5zHLaycLcvcqCbdVOG+820K2P2fJuLKOIoSnWlyyitf&#13;&#10;81/W+na/+8ngT9Mjh3ibh6vmOcV4YTEYWHNXi3pbb2lPrKMnZKKvKMmoa3i5eVfsOfsOfFP9uD4p&#13;&#10;L4O8HCSw0KweOXxN4mlQtb6fbsc7V6CS5kAIiiB5+82EBNf3T/s+/s/fC/8AZi+FunfCH4R6ethp&#13;&#10;WnplmbDXF3cMB5tzcycGSaQjLMfYABQAE/Z8/Z8+Fv7MPwt0/wCEXwi05LDSrBMu5w1xd3DAeZc3&#13;&#10;MnWSaQjLMfZVAUAD2uvzfiPiOpjqllpBbL9X5/kf5V/Sl+lJmHiBmH1fD3pYCk/3dPrJ7e0qW3k1&#13;&#10;stoJ2V25SkUUUV8yfyWFFFFABRRRQAUUUUAFFFFAH//R/vwooooAKKKKACiiigAooooAKKKKACii&#13;&#10;igAooooAKKKKACiiigAooooAKKKKACiiigD/0v78KKKKACiiigAooooAKKKKACiiigAooooAKKKK&#13;&#10;ACiiigAooooAKKKKACiiigAooooA/9lQSwECLQAUAAYACAAAACEA6BbzyxYBAABJAgAAEwAAAAAA&#13;&#10;AAAAAAAAAAAAAAAAW0NvbnRlbnRfVHlwZXNdLnhtbFBLAQItABQABgAIAAAAIQA4/SH/1gAAAJQB&#13;&#10;AAALAAAAAAAAAAAAAAAAAEcBAABfcmVscy8ucmVsc1BLAQItAAoAAAAAAAAAIQDHatLciSMAAIkj&#13;&#10;AAAVAAAAAAAAAAAAAAAAAEYCAABkcnMvbWVkaWEvaW1hZ2UyLmpwZWdQSwECLQAKAAAAAAAAACEA&#13;&#10;mbFbGRMsAAATLAAAFQAAAAAAAAAAAAAAAAACJgAAZHJzL21lZGlhL2ltYWdlMy5qcGVnUEsBAi0A&#13;&#10;FAAGAAgAAAAhACwfEZo0BAAAkQ8AAA4AAAAAAAAAAAAAAAAASFIAAGRycy9lMm9Eb2MueG1sUEsB&#13;&#10;Ai0AFAAGAAgAAAAhAM8W76rjAAAADAEAAA8AAAAAAAAAAAAAAAAAqFYAAGRycy9kb3ducmV2Lnht&#13;&#10;bFBLAQItABQABgAIAAAAIQC3hjp4FjYAAKyYAAAUAAAAAAAAAAAAAAAAALhXAABkcnMvbWVkaWEv&#13;&#10;aW1hZ2UxLmVtZlBLAQItABQABgAIAAAAIQCi0UAV2AAAALACAAAZAAAAAAAAAAAAAAAAAACOAABk&#13;&#10;cnMvX3JlbHMvZTJvRG9jLnhtbC5yZWxzUEsBAi0ACgAAAAAAAAAhAOJU1NnZIwAA2SMAABUAAAAA&#13;&#10;AAAAAAAAAAAAD48AAGRycy9tZWRpYS9pbWFnZTQuanBlZ1BLBQYAAAAACQAJAEUCAAAbswAAAAA=&#13;&#10;" o:allowoverlap="f">
                      <v:shape id="Picture 1" o:spid="_x0000_s1027" type="#_x0000_t75" style="position:absolute;top:1261;width:12814;height:38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QICFzwAAAOgAAAAPAAAAZHJzL2Rvd25yZXYueG1sRI9BS8NA&#13;&#10;FITvQv/D8gre7CYNtCbttogietREW4+P7DNJm30bdtc2+uvdguBlYBjmG2a9HU0vTuR8Z1lBOktA&#13;&#10;ENdWd9woeKseb25B+ICssbdMCr7Jw3YzuVpjoe2ZX+lUhkZECPsCFbQhDIWUvm7JoJ/ZgThmn9YZ&#13;&#10;DNG6RmqH5wg3vZwnyUIa7DgutDjQfUv1sfwyCspgdn5xKN2P7erhY//yVL1XmVLX0/FhFeVuBSLQ&#13;&#10;GP4bf4hnrWCeZnmW5vlyCZdj8RTIzS8AAAD//wMAUEsBAi0AFAAGAAgAAAAhANvh9svuAAAAhQEA&#13;&#10;ABMAAAAAAAAAAAAAAAAAAAAAAFtDb250ZW50X1R5cGVzXS54bWxQSwECLQAUAAYACAAAACEAWvQs&#13;&#10;W78AAAAVAQAACwAAAAAAAAAAAAAAAAAfAQAAX3JlbHMvLnJlbHNQSwECLQAUAAYACAAAACEA+UCA&#13;&#10;hc8AAADoAAAADwAAAAAAAAAAAAAAAAAHAgAAZHJzL2Rvd25yZXYueG1sUEsFBgAAAAADAAMAtwAA&#13;&#10;AAMDAAAAAA==&#13;&#10;">
                        <v:imagedata r:id="rId19" o:title="" cropleft="3095f" cropright="147f"/>
                      </v:shape>
                      <v:line id="Straight Connector 5" o:spid="_x0000_s1028" style="position:absolute;visibility:visible;mso-wrap-style:square" from="15310,369" to="15310,58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j9SazgAAAOgAAAAPAAAAZHJzL2Rvd25yZXYueG1sRI/BSsNA&#13;&#10;EIbvgu+wjODN7jagCWm3xRoED73YiOJtyE6T0Oxs2F2b6NO7gtDLwMzP/w3fejvbQZzJh96xhuVC&#13;&#10;gSBunOm51fBWP98VIEJENjg4Jg3fFGC7ub5aY2ncxK90PsRWJAiHEjV0MY6llKHpyGJYuJE4ZUfn&#13;&#10;Lca0+lYaj1OC20FmSj1Iiz2nDx2O9NRRczp8WQ2fVPt2ud/vPnZ9MdUVVdG//2h9ezNXqzQeVyAi&#13;&#10;zfHS+Ee8mOSgVJ5leXGfw59YOoDc/AIAAP//AwBQSwECLQAUAAYACAAAACEA2+H2y+4AAACFAQAA&#13;&#10;EwAAAAAAAAAAAAAAAAAAAAAAW0NvbnRlbnRfVHlwZXNdLnhtbFBLAQItABQABgAIAAAAIQBa9Cxb&#13;&#10;vwAAABUBAAALAAAAAAAAAAAAAAAAAB8BAABfcmVscy8ucmVsc1BLAQItABQABgAIAAAAIQAWj9Sa&#13;&#10;zgAAAOgAAAAPAAAAAAAAAAAAAAAAAAcCAABkcnMvZG93bnJldi54bWxQSwUGAAAAAAMAAwC3AAAA&#13;&#10;AgMAAAAA&#13;&#10;" strokecolor="#a5a5a5 [3206]" strokeweight=".5pt">
                        <v:stroke joinstyle="miter"/>
                      </v:line>
                      <v:group id="Group 11" o:spid="_x0000_s1029" style="position:absolute;left:16633;width:20775;height:6560" coordorigin="4" coordsize="12065,38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TgDVzwAAAOcAAAAPAAAAZHJzL2Rvd25yZXYueG1sRI9ba8JA&#13;&#10;FITfC/0Pyyn0rW6ijWh0FbEXfJCCFxDfDtljEsyeDdltEv+9WxD6MjAM8w0zX/amEi01rrSsIB5E&#13;&#10;IIgzq0vOFRwPX28TEM4ja6wsk4IbOVgunp/mmGrb8Y7avc9FgLBLUUHhfZ1K6bKCDLqBrYlDdrGN&#13;&#10;QR9sk0vdYBfgppLDKBpLgyWHhQJrWheUXfe/RsF3h91qFH+22+tlfTsfkp/TNialXl/6j1mQ1QyE&#13;&#10;p97/Nx6IjVaQRMn4fZQMp/D3K3wCubgDAAD//wMAUEsBAi0AFAAGAAgAAAAhANvh9svuAAAAhQEA&#13;&#10;ABMAAAAAAAAAAAAAAAAAAAAAAFtDb250ZW50X1R5cGVzXS54bWxQSwECLQAUAAYACAAAACEAWvQs&#13;&#10;W78AAAAVAQAACwAAAAAAAAAAAAAAAAAfAQAAX3JlbHMvLnJlbHNQSwECLQAUAAYACAAAACEAt04A&#13;&#10;1c8AAADnAAAADwAAAAAAAAAAAAAAAAAHAgAAZHJzL2Rvd25yZXYueG1sUEsFBgAAAAADAAMAtwAA&#13;&#10;AAMDAAAAAA==&#13;&#10;">
                        <v:shape id="Picture 4" o:spid="_x0000_s1030" type="#_x0000_t75" style="position:absolute;left:4;width:3801;height:38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bG1zwAAAOgAAAAPAAAAZHJzL2Rvd25yZXYueG1sRI/BasJA&#13;&#10;EIbvQt9hmYI33dSmkkRXEUXwJNXa9jpkp0lsdjZk1xjf3i0UvAzM/Pzf8M2XvalFR62rLCt4GUcg&#13;&#10;iHOrKy4UnD62owSE88gaa8uk4EYOlounwRwzba98oO7oCxEg7DJUUHrfZFK6vCSDbmwb4pD92Nag&#13;&#10;D2tbSN3iNcBNLSdRNJUGKw4fSmxoXVL+e7wYBe/nzeX7vFr3b6db97Xnafy5S6xSw+d+MwtjNQPh&#13;&#10;qfePxj9ip4NDFKdpmsSTV/gTCweQizsAAAD//wMAUEsBAi0AFAAGAAgAAAAhANvh9svuAAAAhQEA&#13;&#10;ABMAAAAAAAAAAAAAAAAAAAAAAFtDb250ZW50X1R5cGVzXS54bWxQSwECLQAUAAYACAAAACEAWvQs&#13;&#10;W78AAAAVAQAACwAAAAAAAAAAAAAAAAAfAQAAX3JlbHMvLnJlbHNQSwECLQAUAAYACAAAACEAnzGx&#13;&#10;tc8AAADoAAAADwAAAAAAAAAAAAAAAAAHAgAAZHJzL2Rvd25yZXYueG1sUEsFBgAAAAADAAMAtwAA&#13;&#10;AAMDAAAAAA==&#13;&#10;">
                          <v:imagedata r:id="rId20" o:title=""/>
                        </v:shape>
                        <v:shape id="Picture 2" o:spid="_x0000_s1031" type="#_x0000_t75" style="position:absolute;left:4137;width:3800;height:38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dKTzQAAAOcAAAAPAAAAZHJzL2Rvd25yZXYueG1sRI9BawIx&#13;&#10;FITvhf6H8Aq91WwsVLsaRVtKhYKg1ftj87pZ3bysm7hu/70RCr0MDMN8w0znvatFR22oPGtQgwwE&#13;&#10;ceFNxaWG3ffH0xhEiMgGa8+k4ZcCzGf3d1PMjb/whrptLEWCcMhRg42xyaUMhSWHYeAb4pT9+NZh&#13;&#10;TLYtpWnxkuCulsMse5EOK04LFht6s1Qct2en4bxZHtQpfKmT3e+42684rLtPrR8f+vdJksUERKQ+&#13;&#10;/jf+ECujYTRWavisRq9w+5U+gZxdAQAA//8DAFBLAQItABQABgAIAAAAIQDb4fbL7gAAAIUBAAAT&#13;&#10;AAAAAAAAAAAAAAAAAAAAAABbQ29udGVudF9UeXBlc10ueG1sUEsBAi0AFAAGAAgAAAAhAFr0LFu/&#13;&#10;AAAAFQEAAAsAAAAAAAAAAAAAAAAAHwEAAF9yZWxzLy5yZWxzUEsBAi0AFAAGAAgAAAAhAOKB0pPN&#13;&#10;AAAA5wAAAA8AAAAAAAAAAAAAAAAABwIAAGRycy9kb3ducmV2LnhtbFBLBQYAAAAAAwADALcAAAAB&#13;&#10;AwAAAAA=&#13;&#10;">
                          <v:imagedata r:id="rId21" o:title=""/>
                        </v:shape>
                        <v:shape id="Picture 3" o:spid="_x0000_s1032" type="#_x0000_t75" style="position:absolute;left:8269;width:3801;height:38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5XxfzQAAAOcAAAAPAAAAZHJzL2Rvd25yZXYueG1sRI9BS8NA&#13;&#10;FITvgv9heUJv7WZtiZp2W6Sl1JNolIK3R/aZBLNvl+y2Sf+9KxS8DAzDfMOsNqPtxJn60DrWoGYZ&#13;&#10;COLKmZZrDZ8f++kjiBCRDXaOScOFAmzWtzcrLIwb+J3OZaxFgnAoUEMToy+kDFVDFsPMeeKUfbve&#13;&#10;Yky2r6XpcUhw28n7LMulxZbTQoOetg1VP+XJpt19OcSTp8PxWKvq1X/N3wjnWk/uxt0yyfMSRKQx&#13;&#10;/jeuiBejYfGgnnKVqRz+fqVPINe/AAAA//8DAFBLAQItABQABgAIAAAAIQDb4fbL7gAAAIUBAAAT&#13;&#10;AAAAAAAAAAAAAAAAAAAAAABbQ29udGVudF9UeXBlc10ueG1sUEsBAi0AFAAGAAgAAAAhAFr0LFu/&#13;&#10;AAAAFQEAAAsAAAAAAAAAAAAAAAAAHwEAAF9yZWxzLy5yZWxzUEsBAi0AFAAGAAgAAAAhAITlfF/N&#13;&#10;AAAA5wAAAA8AAAAAAAAAAAAAAAAABwIAAGRycy9kb3ducmV2LnhtbFBLBQYAAAAAAwADALcAAAAB&#13;&#10;AwAAAAA=&#13;&#10;">
                          <v:imagedata r:id="rId22" o:title=""/>
                        </v:shape>
                      </v:group>
                      <w10:wrap type="tight" anchorx="page"/>
                    </v:group>
                  </w:pict>
                </mc:Fallback>
              </mc:AlternateContent>
            </w:r>
          </w:p>
        </w:tc>
      </w:tr>
      <w:tr w:rsidR="00B3270A" w14:paraId="665F8ECA" w14:textId="77777777" w:rsidTr="00A362CE">
        <w:trPr>
          <w:cantSplit/>
        </w:trPr>
        <w:tc>
          <w:tcPr>
            <w:tcW w:w="9356" w:type="dxa"/>
            <w:gridSpan w:val="2"/>
          </w:tcPr>
          <w:p w14:paraId="64FD5981" w14:textId="1B2E631A" w:rsidR="00B3270A" w:rsidRPr="009B0022" w:rsidRDefault="006D6FBB" w:rsidP="00A362CE">
            <w:pPr>
              <w:tabs>
                <w:tab w:val="left" w:pos="1813"/>
              </w:tabs>
              <w:rPr>
                <w:rStyle w:val="Italic"/>
              </w:rPr>
            </w:pPr>
            <w:r w:rsidRPr="006D6FBB">
              <w:rPr>
                <w:rStyle w:val="Italic"/>
              </w:rPr>
              <w:t>The Sustainable Development Goals (SDGs) are a set of 17 global goals adopted by the United Nations in 2015 to achieve a more sustainable and equitable world by 2030. As part of their commitment to the SDGs, the Luxury Lodges of Australia provide opportunities for established and emerging artists by displaying original artworks that showcase the unique character and cultural heritage of each destination.</w:t>
            </w:r>
          </w:p>
        </w:tc>
      </w:tr>
    </w:tbl>
    <w:p w14:paraId="3D162620" w14:textId="27CBA323" w:rsidR="00313AEE" w:rsidRPr="009B0022" w:rsidRDefault="00313AEE" w:rsidP="00B3270A">
      <w:pPr>
        <w:tabs>
          <w:tab w:val="left" w:pos="1813"/>
        </w:tabs>
        <w:rPr>
          <w:rStyle w:val="Italic"/>
        </w:rPr>
      </w:pPr>
    </w:p>
    <w:sectPr w:rsidR="00313AEE" w:rsidRPr="009B0022" w:rsidSect="0042181A">
      <w:headerReference w:type="default" r:id="rId23"/>
      <w:footerReference w:type="even" r:id="rId24"/>
      <w:footerReference w:type="default" r:id="rId25"/>
      <w:footerReference w:type="first" r:id="rId26"/>
      <w:pgSz w:w="11906" w:h="16838"/>
      <w:pgMar w:top="1134" w:right="1418" w:bottom="1134" w:left="1418" w:header="794"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0C62B" w14:textId="77777777" w:rsidR="00147E7F" w:rsidRDefault="00147E7F" w:rsidP="00ED1121">
      <w:r>
        <w:separator/>
      </w:r>
    </w:p>
  </w:endnote>
  <w:endnote w:type="continuationSeparator" w:id="0">
    <w:p w14:paraId="1AAA3FC6" w14:textId="77777777" w:rsidR="00147E7F" w:rsidRDefault="00147E7F" w:rsidP="00ED1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dy CS)">
    <w:altName w:val="Arial"/>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17648702"/>
      <w:docPartObj>
        <w:docPartGallery w:val="Page Numbers (Bottom of Page)"/>
        <w:docPartUnique/>
      </w:docPartObj>
    </w:sdtPr>
    <w:sdtContent>
      <w:p w14:paraId="0AE94099" w14:textId="12223F97" w:rsidR="009E25F2" w:rsidRDefault="009E25F2" w:rsidP="0022013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0D5F372" w14:textId="77777777" w:rsidR="009E25F2" w:rsidRDefault="009E25F2" w:rsidP="009E25F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98566282"/>
      <w:docPartObj>
        <w:docPartGallery w:val="Page Numbers (Bottom of Page)"/>
        <w:docPartUnique/>
      </w:docPartObj>
    </w:sdtPr>
    <w:sdtContent>
      <w:p w14:paraId="16C32F20" w14:textId="77777777" w:rsidR="00672D5E" w:rsidRDefault="00672D5E" w:rsidP="00EA6106">
        <w:pPr>
          <w:pStyle w:val="Footer"/>
          <w:framePr w:wrap="none" w:vAnchor="text" w:hAnchor="page" w:x="10685" w:y="1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E6E70B2" w14:textId="492B6F0B" w:rsidR="001A5566" w:rsidRPr="0034298E" w:rsidRDefault="00E31802" w:rsidP="00EC2AA8">
    <w:pPr>
      <w:pStyle w:val="Footer"/>
      <w:tabs>
        <w:tab w:val="left" w:pos="2410"/>
      </w:tabs>
      <w:ind w:right="360"/>
      <w:rPr>
        <w:rFonts w:asciiTheme="minorHAnsi" w:hAnsiTheme="minorHAnsi" w:cstheme="minorHAnsi"/>
      </w:rPr>
    </w:pPr>
    <w:r w:rsidRPr="009B5088">
      <w:rPr>
        <w:noProof/>
      </w:rPr>
      <w:drawing>
        <wp:anchor distT="0" distB="0" distL="114300" distR="114300" simplePos="0" relativeHeight="251660288" behindDoc="1" locked="0" layoutInCell="1" allowOverlap="1" wp14:anchorId="224FD768" wp14:editId="506C6460">
          <wp:simplePos x="0" y="0"/>
          <wp:positionH relativeFrom="page">
            <wp:posOffset>-302260</wp:posOffset>
          </wp:positionH>
          <wp:positionV relativeFrom="page">
            <wp:posOffset>8288020</wp:posOffset>
          </wp:positionV>
          <wp:extent cx="1638000" cy="2656800"/>
          <wp:effectExtent l="0" t="0" r="635" b="0"/>
          <wp:wrapNone/>
          <wp:docPr id="198023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23981" name=""/>
                  <pic:cNvPicPr/>
                </pic:nvPicPr>
                <pic:blipFill>
                  <a:blip r:embed="rId1">
                    <a:alphaModFix amt="10000"/>
                    <a:extLst>
                      <a:ext uri="{28A0092B-C50C-407E-A947-70E740481C1C}">
                        <a14:useLocalDpi xmlns:a14="http://schemas.microsoft.com/office/drawing/2010/main" val="0"/>
                      </a:ext>
                    </a:extLst>
                  </a:blip>
                  <a:stretch>
                    <a:fillRect/>
                  </a:stretch>
                </pic:blipFill>
                <pic:spPr>
                  <a:xfrm>
                    <a:off x="0" y="0"/>
                    <a:ext cx="1638000" cy="2656800"/>
                  </a:xfrm>
                  <a:prstGeom prst="rect">
                    <a:avLst/>
                  </a:prstGeom>
                </pic:spPr>
              </pic:pic>
            </a:graphicData>
          </a:graphic>
          <wp14:sizeRelH relativeFrom="margin">
            <wp14:pctWidth>0</wp14:pctWidth>
          </wp14:sizeRelH>
          <wp14:sizeRelV relativeFrom="margin">
            <wp14:pctHeight>0</wp14:pctHeight>
          </wp14:sizeRelV>
        </wp:anchor>
      </w:drawing>
    </w:r>
    <w:r w:rsidR="0034298E">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5DC6D158" wp14:editId="4F72CC5C">
              <wp:simplePos x="0" y="0"/>
              <wp:positionH relativeFrom="column">
                <wp:posOffset>-8255</wp:posOffset>
              </wp:positionH>
              <wp:positionV relativeFrom="paragraph">
                <wp:posOffset>-78831</wp:posOffset>
              </wp:positionV>
              <wp:extent cx="5949315" cy="0"/>
              <wp:effectExtent l="0" t="0" r="6985" b="12700"/>
              <wp:wrapNone/>
              <wp:docPr id="164104719" name="Straight Connector 2"/>
              <wp:cNvGraphicFramePr/>
              <a:graphic xmlns:a="http://schemas.openxmlformats.org/drawingml/2006/main">
                <a:graphicData uri="http://schemas.microsoft.com/office/word/2010/wordprocessingShape">
                  <wps:wsp>
                    <wps:cNvCnPr/>
                    <wps:spPr>
                      <a:xfrm>
                        <a:off x="0" y="0"/>
                        <a:ext cx="5949315"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0D984278" id="Straight Connector 2"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6.2pt" to="467.8pt,-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1WxnQEAAJQDAAAOAAAAZHJzL2Uyb0RvYy54bWysU8tu2zAQvAfoPxC815LyQiJYziFBcgmS&#13;&#10;oE0/gKGWFgG+sGQt+e+zpG05aAMULXqh+NiZ3ZldLW8ma9gGMGrvOt4sas7ASd9rt+74j9f7r1ec&#13;&#10;xSRcL4x30PEtRH6z+nKyHEMLp37wpgdkROJiO4aODymFtqqiHMCKuPABHD0qj1YkOuK66lGMxG5N&#13;&#10;dVrXl9XosQ/oJcRIt3e7R74q/EqBTM9KRUjMdJxqS2XFsr7ltVotRbtGEQYt92WIf6jCCu0o6Ux1&#13;&#10;J5JgP1H/RmW1RB+9SgvpbeWV0hKKBlLT1L+o+T6IAEULmRPDbFP8f7TyaXPrXpBsGENsY3jBrGJS&#13;&#10;aPOX6mNTMWs7mwVTYpIuL67Pr8+aC87k4a06AgPG9ADesrzpuNEu6xCt2DzGRMko9BBCh2Pqsktb&#13;&#10;AznYuG+gmO4pWVPQZSrg1iDbCOqnkBJcOss9JL4SnWFKGzMD6z8D9/EZCmVi/gY8I0pm79IMttp5&#13;&#10;/Cx7mpp9yWoXf3Bgpztb8Ob7bWlKsYZaXxTuxzTP1sdzgR9/ptU7AAAA//8DAFBLAwQUAAYACAAA&#13;&#10;ACEAgIm75eIAAAAPAQAADwAAAGRycy9kb3ducmV2LnhtbExPTUvDQBC9C/6HZQRv7SatlppmU4pF&#13;&#10;QfBQawWPm2SaDc3Oxuy2Xf+9UxD0MsPMvHkf+TLaTpxw8K0jBek4AYFUubqlRsHu/Wk0B+GDplp3&#13;&#10;jlDBN3pYFtdXuc5qd6Y3PG1DI5iEfKYVmBD6TEpfGbTaj12PxLe9G6wOPA6NrAd9ZnLbyUmSzKTV&#13;&#10;LbGC0T0+GqwO26NVsD/Y9Pl1rb/Kj5dYfm58gyaulLq9iesFl9UCRMAY/j7gkoH9Q8HGSnek2otO&#13;&#10;wSidMvLSJ3cgGPAwvZ+BKH83ssjl/xzFDwAAAP//AwBQSwECLQAUAAYACAAAACEAtoM4kv4AAADh&#13;&#10;AQAAEwAAAAAAAAAAAAAAAAAAAAAAW0NvbnRlbnRfVHlwZXNdLnhtbFBLAQItABQABgAIAAAAIQA4&#13;&#10;/SH/1gAAAJQBAAALAAAAAAAAAAAAAAAAAC8BAABfcmVscy8ucmVsc1BLAQItABQABgAIAAAAIQAm&#13;&#10;B1WxnQEAAJQDAAAOAAAAAAAAAAAAAAAAAC4CAABkcnMvZTJvRG9jLnhtbFBLAQItABQABgAIAAAA&#13;&#10;IQCAibvl4gAAAA8BAAAPAAAAAAAAAAAAAAAAAPcDAABkcnMvZG93bnJldi54bWxQSwUGAAAAAAQA&#13;&#10;BADzAAAABgUAAAAA&#13;&#10;" strokecolor="#a5a5a5 [3206]" strokeweight=".5pt">
              <v:stroke joinstyle="miter"/>
            </v:line>
          </w:pict>
        </mc:Fallback>
      </mc:AlternateContent>
    </w:r>
    <w:r w:rsidR="00EC2AA8">
      <w:rPr>
        <w:rFonts w:asciiTheme="minorHAnsi" w:hAnsiTheme="minorHAnsi" w:cstheme="minorHAnsi"/>
      </w:rPr>
      <w:t xml:space="preserve">LUXURY LODGES OF AUSTRALIA | </w:t>
    </w:r>
    <w:r w:rsidR="00EC2AA8">
      <w:t>penny rafferty, executive chair</w:t>
    </w:r>
    <w:r w:rsidR="00706C48">
      <w:t xml:space="preserve"> | </w:t>
    </w:r>
    <w:r w:rsidR="00706C48" w:rsidRPr="00706C48">
      <w:t>+61</w:t>
    </w:r>
    <w:r w:rsidR="00CD6B73" w:rsidRPr="00CD6B73">
      <w:t xml:space="preserve"> 428 633 408</w:t>
    </w:r>
    <w:r w:rsidR="00CD6B73">
      <w:t xml:space="preserve"> </w:t>
    </w:r>
    <w:r w:rsidR="00706C48">
      <w:t xml:space="preserve">| </w:t>
    </w:r>
    <w:hyperlink r:id="rId2" w:history="1">
      <w:r w:rsidR="00CD6B73" w:rsidRPr="000B793F">
        <w:t>PENNY@LUXURYLODGESOFAUSTRALIA.COM.AU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3377F" w14:textId="2D1339E6" w:rsidR="00BE3CC7" w:rsidRPr="00DE78BB" w:rsidRDefault="00BE3CC7" w:rsidP="00ED1121">
    <w:pPr>
      <w:pStyle w:val="Footer"/>
      <w:rPr>
        <w:b/>
        <w:bCs/>
      </w:rPr>
    </w:pPr>
    <w:r w:rsidRPr="00DE78BB">
      <w:rPr>
        <w:b/>
        <w:bCs/>
      </w:rPr>
      <w:t>MEDIA CONTACTS</w:t>
    </w:r>
  </w:p>
  <w:p w14:paraId="3484C3E1" w14:textId="77777777" w:rsidR="00BE3CC7" w:rsidRDefault="00BE3CC7" w:rsidP="00ED1121">
    <w:pPr>
      <w:pStyle w:val="Footer"/>
    </w:pPr>
    <w:r w:rsidRPr="00706C48">
      <w:t>Sarah Shields</w:t>
    </w:r>
    <w:r>
      <w:t xml:space="preserve"> | </w:t>
    </w:r>
    <w:r w:rsidRPr="00706C48">
      <w:t>+61</w:t>
    </w:r>
    <w:r>
      <w:t xml:space="preserve"> </w:t>
    </w:r>
    <w:r w:rsidRPr="00706C48">
      <w:t>425 318 966</w:t>
    </w:r>
    <w:r>
      <w:t xml:space="preserve"> | </w:t>
    </w:r>
    <w:r w:rsidRPr="00E61B14">
      <w:rPr>
        <w:rStyle w:val="Hyperlink"/>
      </w:rPr>
      <w:t>media@luxurylodgesofaustralia.com.au</w:t>
    </w:r>
  </w:p>
  <w:p w14:paraId="71523A9A" w14:textId="49FFA66F" w:rsidR="00CD73CD" w:rsidRPr="00BE3CC7" w:rsidRDefault="00BE3CC7" w:rsidP="00ED1121">
    <w:pPr>
      <w:pStyle w:val="Footer"/>
    </w:pPr>
    <w:r w:rsidRPr="00706C48">
      <w:t>Julie Earle-Levine</w:t>
    </w:r>
    <w:r>
      <w:t xml:space="preserve"> | </w:t>
    </w:r>
    <w:r w:rsidRPr="00706C48">
      <w:t xml:space="preserve">917673 3095 </w:t>
    </w:r>
    <w:r>
      <w:t>(</w:t>
    </w:r>
    <w:r w:rsidRPr="00706C48">
      <w:t>New York</w:t>
    </w:r>
    <w:r>
      <w:t xml:space="preserve"> City) | </w:t>
    </w:r>
    <w:hyperlink r:id="rId1" w:history="1">
      <w:r w:rsidRPr="00141409">
        <w:rPr>
          <w:rStyle w:val="Hyperlink"/>
        </w:rPr>
        <w:t>julie@julieearle.net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2D0C9" w14:textId="77777777" w:rsidR="00147E7F" w:rsidRDefault="00147E7F" w:rsidP="00ED1121">
      <w:r>
        <w:separator/>
      </w:r>
    </w:p>
  </w:footnote>
  <w:footnote w:type="continuationSeparator" w:id="0">
    <w:p w14:paraId="2075AFEE" w14:textId="77777777" w:rsidR="00147E7F" w:rsidRDefault="00147E7F" w:rsidP="00ED11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F9F75" w14:textId="3BBA9FB4" w:rsidR="005900E0" w:rsidRDefault="005900E0" w:rsidP="00830C21">
    <w:pPr>
      <w:snapToGrid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166.3pt;height:114.85pt;visibility:visible;mso-wrap-style:square" o:bullet="t">
        <v:imagedata r:id="rId1" o:title=""/>
      </v:shape>
    </w:pict>
  </w:numPicBullet>
  <w:abstractNum w:abstractNumId="0" w15:restartNumberingAfterBreak="0">
    <w:nsid w:val="013F7371"/>
    <w:multiLevelType w:val="multilevel"/>
    <w:tmpl w:val="02CA8126"/>
    <w:styleLink w:val="CurrentList5"/>
    <w:lvl w:ilvl="0">
      <w:start w:val="1"/>
      <w:numFmt w:val="bullet"/>
      <w:lvlText w:val="•"/>
      <w:lvlJc w:val="left"/>
      <w:pPr>
        <w:ind w:left="284" w:hanging="284"/>
      </w:pPr>
      <w:rPr>
        <w:rFonts w:ascii="Century Gothic" w:hAnsi="Century Gothic"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BFA2536"/>
    <w:multiLevelType w:val="multilevel"/>
    <w:tmpl w:val="E5A46774"/>
    <w:styleLink w:val="CurrentList4"/>
    <w:lvl w:ilvl="0">
      <w:start w:val="1"/>
      <w:numFmt w:val="bullet"/>
      <w:lvlText w:val="o"/>
      <w:lvlJc w:val="left"/>
      <w:pPr>
        <w:ind w:left="284" w:hanging="284"/>
      </w:pPr>
      <w:rPr>
        <w:rFonts w:ascii="Century Gothic" w:hAnsi="Century Gothic"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BC51BFC"/>
    <w:multiLevelType w:val="multilevel"/>
    <w:tmpl w:val="C304EE02"/>
    <w:styleLink w:val="CurrentList1"/>
    <w:lvl w:ilvl="0">
      <w:start w:val="1"/>
      <w:numFmt w:val="bullet"/>
      <w:lvlText w:val="o"/>
      <w:lvlJc w:val="left"/>
      <w:pPr>
        <w:ind w:left="720" w:hanging="360"/>
      </w:pPr>
      <w:rPr>
        <w:rFonts w:ascii="Century Gothic" w:hAnsi="Century Gothic" w:hint="default"/>
        <w:b w:val="0"/>
        <w:i w:val="0"/>
        <w:sz w:val="1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C891ADD"/>
    <w:multiLevelType w:val="multilevel"/>
    <w:tmpl w:val="9A8A4D56"/>
    <w:styleLink w:val="CurrentList3"/>
    <w:lvl w:ilvl="0">
      <w:start w:val="1"/>
      <w:numFmt w:val="bullet"/>
      <w:lvlText w:val="o"/>
      <w:lvlJc w:val="left"/>
      <w:pPr>
        <w:ind w:left="284" w:hanging="284"/>
      </w:pPr>
      <w:rPr>
        <w:rFonts w:ascii="Century Gothic" w:hAnsi="Century Gothic" w:hint="default"/>
        <w:b w:val="0"/>
        <w:i w:val="0"/>
        <w:sz w:val="1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5A34065"/>
    <w:multiLevelType w:val="multilevel"/>
    <w:tmpl w:val="08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47B64CF0"/>
    <w:multiLevelType w:val="hybridMultilevel"/>
    <w:tmpl w:val="425ADA56"/>
    <w:lvl w:ilvl="0" w:tplc="D012D344">
      <w:start w:val="1"/>
      <w:numFmt w:val="bullet"/>
      <w:pStyle w:val="Bullets"/>
      <w:lvlText w:val="•"/>
      <w:lvlJc w:val="left"/>
      <w:pPr>
        <w:ind w:left="340" w:hanging="170"/>
      </w:pPr>
      <w:rPr>
        <w:rFonts w:ascii="Calibri" w:hAnsi="Calibri" w:hint="default"/>
        <w:b w:val="0"/>
        <w:i w:val="0"/>
        <w:color w:val="848A63"/>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624E32"/>
    <w:multiLevelType w:val="multilevel"/>
    <w:tmpl w:val="86A62456"/>
    <w:styleLink w:val="CurrentList11"/>
    <w:lvl w:ilvl="0">
      <w:start w:val="1"/>
      <w:numFmt w:val="bullet"/>
      <w:lvlText w:val="•"/>
      <w:lvlJc w:val="left"/>
      <w:pPr>
        <w:ind w:left="510" w:hanging="340"/>
      </w:pPr>
      <w:rPr>
        <w:rFonts w:ascii="Calibri" w:hAnsi="Calibri" w:hint="default"/>
        <w:b w:val="0"/>
        <w:i w:val="0"/>
        <w:color w:val="848A63"/>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A6C457F"/>
    <w:multiLevelType w:val="multilevel"/>
    <w:tmpl w:val="08BEC2F2"/>
    <w:styleLink w:val="CurrentList8"/>
    <w:lvl w:ilvl="0">
      <w:start w:val="1"/>
      <w:numFmt w:val="bullet"/>
      <w:lvlText w:val="•"/>
      <w:lvlJc w:val="left"/>
      <w:pPr>
        <w:ind w:left="227" w:hanging="227"/>
      </w:pPr>
      <w:rPr>
        <w:rFonts w:ascii="Century Gothic" w:hAnsi="Century Gothic" w:hint="default"/>
        <w:b w:val="0"/>
        <w:i w:val="0"/>
        <w:color w:val="848A63"/>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B19455B"/>
    <w:multiLevelType w:val="multilevel"/>
    <w:tmpl w:val="0809001D"/>
    <w:styleLink w:val="CurrentLi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56F962A6"/>
    <w:multiLevelType w:val="multilevel"/>
    <w:tmpl w:val="5CC2F778"/>
    <w:styleLink w:val="CurrentList10"/>
    <w:lvl w:ilvl="0">
      <w:start w:val="1"/>
      <w:numFmt w:val="bullet"/>
      <w:lvlText w:val="•"/>
      <w:lvlJc w:val="left"/>
      <w:pPr>
        <w:ind w:left="170" w:hanging="170"/>
      </w:pPr>
      <w:rPr>
        <w:rFonts w:ascii="Calibri" w:hAnsi="Calibri" w:hint="default"/>
        <w:b w:val="0"/>
        <w:i w:val="0"/>
        <w:color w:val="848A63"/>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719C32D1"/>
    <w:multiLevelType w:val="multilevel"/>
    <w:tmpl w:val="DF6CCD58"/>
    <w:styleLink w:val="CurrentList6"/>
    <w:lvl w:ilvl="0">
      <w:start w:val="1"/>
      <w:numFmt w:val="bullet"/>
      <w:lvlText w:val="•"/>
      <w:lvlJc w:val="left"/>
      <w:pPr>
        <w:ind w:left="170" w:hanging="170"/>
      </w:pPr>
      <w:rPr>
        <w:rFonts w:ascii="Century Gothic" w:hAnsi="Century Gothic"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786B6700"/>
    <w:multiLevelType w:val="multilevel"/>
    <w:tmpl w:val="29EE08AA"/>
    <w:styleLink w:val="CurrentList2"/>
    <w:lvl w:ilvl="0">
      <w:start w:val="1"/>
      <w:numFmt w:val="bullet"/>
      <w:lvlText w:val="o"/>
      <w:lvlJc w:val="left"/>
      <w:pPr>
        <w:ind w:left="720" w:hanging="720"/>
      </w:pPr>
      <w:rPr>
        <w:rFonts w:ascii="Century Gothic" w:hAnsi="Century Gothic" w:hint="default"/>
        <w:b w:val="0"/>
        <w:i w:val="0"/>
        <w:sz w:val="1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333869690">
    <w:abstractNumId w:val="5"/>
  </w:num>
  <w:num w:numId="2" w16cid:durableId="1302735777">
    <w:abstractNumId w:val="2"/>
  </w:num>
  <w:num w:numId="3" w16cid:durableId="676200519">
    <w:abstractNumId w:val="11"/>
  </w:num>
  <w:num w:numId="4" w16cid:durableId="1088430836">
    <w:abstractNumId w:val="3"/>
  </w:num>
  <w:num w:numId="5" w16cid:durableId="1398165230">
    <w:abstractNumId w:val="1"/>
  </w:num>
  <w:num w:numId="6" w16cid:durableId="355354138">
    <w:abstractNumId w:val="0"/>
  </w:num>
  <w:num w:numId="7" w16cid:durableId="991524280">
    <w:abstractNumId w:val="10"/>
  </w:num>
  <w:num w:numId="8" w16cid:durableId="1583946404">
    <w:abstractNumId w:val="4"/>
  </w:num>
  <w:num w:numId="9" w16cid:durableId="1726828275">
    <w:abstractNumId w:val="7"/>
  </w:num>
  <w:num w:numId="10" w16cid:durableId="604577368">
    <w:abstractNumId w:val="8"/>
  </w:num>
  <w:num w:numId="11" w16cid:durableId="1176310738">
    <w:abstractNumId w:val="9"/>
  </w:num>
  <w:num w:numId="12" w16cid:durableId="1711471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activeWritingStyle w:appName="MSWord" w:lang="en-AU" w:vendorID="64" w:dllVersion="0" w:nlCheck="1" w:checkStyle="0"/>
  <w:activeWritingStyle w:appName="MSWord" w:lang="en-US" w:vendorID="64" w:dllVersion="0"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862"/>
    <w:rsid w:val="00010FE3"/>
    <w:rsid w:val="00024440"/>
    <w:rsid w:val="00027A48"/>
    <w:rsid w:val="00035930"/>
    <w:rsid w:val="0004586D"/>
    <w:rsid w:val="00055DA9"/>
    <w:rsid w:val="00061641"/>
    <w:rsid w:val="000658DA"/>
    <w:rsid w:val="00074DA3"/>
    <w:rsid w:val="00076F8B"/>
    <w:rsid w:val="00080B0B"/>
    <w:rsid w:val="00081A37"/>
    <w:rsid w:val="00082CF1"/>
    <w:rsid w:val="0008598E"/>
    <w:rsid w:val="00090D26"/>
    <w:rsid w:val="000A3DDD"/>
    <w:rsid w:val="000B15CA"/>
    <w:rsid w:val="000B46E7"/>
    <w:rsid w:val="000B5867"/>
    <w:rsid w:val="000B7158"/>
    <w:rsid w:val="000B793F"/>
    <w:rsid w:val="000C3DDF"/>
    <w:rsid w:val="000C4EAC"/>
    <w:rsid w:val="000C606A"/>
    <w:rsid w:val="000D74C9"/>
    <w:rsid w:val="000F117D"/>
    <w:rsid w:val="00103B8A"/>
    <w:rsid w:val="00110CB5"/>
    <w:rsid w:val="0011401D"/>
    <w:rsid w:val="00121CFA"/>
    <w:rsid w:val="00125B7D"/>
    <w:rsid w:val="00141409"/>
    <w:rsid w:val="00147BED"/>
    <w:rsid w:val="00147E7F"/>
    <w:rsid w:val="001519C8"/>
    <w:rsid w:val="001649AA"/>
    <w:rsid w:val="00167520"/>
    <w:rsid w:val="001730A0"/>
    <w:rsid w:val="00180689"/>
    <w:rsid w:val="00185FF7"/>
    <w:rsid w:val="0019311F"/>
    <w:rsid w:val="00194C63"/>
    <w:rsid w:val="00196F08"/>
    <w:rsid w:val="001A02D5"/>
    <w:rsid w:val="001A0D1C"/>
    <w:rsid w:val="001A32E4"/>
    <w:rsid w:val="001A39B4"/>
    <w:rsid w:val="001A5566"/>
    <w:rsid w:val="001C29A3"/>
    <w:rsid w:val="001C4A57"/>
    <w:rsid w:val="001D68A0"/>
    <w:rsid w:val="001D781C"/>
    <w:rsid w:val="001F47EA"/>
    <w:rsid w:val="001F785A"/>
    <w:rsid w:val="00207DBF"/>
    <w:rsid w:val="00214AB9"/>
    <w:rsid w:val="002260DB"/>
    <w:rsid w:val="00241DC5"/>
    <w:rsid w:val="002455FE"/>
    <w:rsid w:val="0024568D"/>
    <w:rsid w:val="00250862"/>
    <w:rsid w:val="00250E7C"/>
    <w:rsid w:val="00253F9E"/>
    <w:rsid w:val="0025407B"/>
    <w:rsid w:val="00255012"/>
    <w:rsid w:val="0026247E"/>
    <w:rsid w:val="00265BFA"/>
    <w:rsid w:val="0027096C"/>
    <w:rsid w:val="00281C15"/>
    <w:rsid w:val="0029430B"/>
    <w:rsid w:val="00295007"/>
    <w:rsid w:val="002A22C4"/>
    <w:rsid w:val="002A5F23"/>
    <w:rsid w:val="002B61BA"/>
    <w:rsid w:val="002C0AE6"/>
    <w:rsid w:val="002C49C6"/>
    <w:rsid w:val="002D15F2"/>
    <w:rsid w:val="002D70BA"/>
    <w:rsid w:val="002D7E03"/>
    <w:rsid w:val="002E1987"/>
    <w:rsid w:val="002E24CC"/>
    <w:rsid w:val="002E4D72"/>
    <w:rsid w:val="002F38F0"/>
    <w:rsid w:val="0030445F"/>
    <w:rsid w:val="00305494"/>
    <w:rsid w:val="0030674C"/>
    <w:rsid w:val="00311043"/>
    <w:rsid w:val="00313AEE"/>
    <w:rsid w:val="003230E3"/>
    <w:rsid w:val="00324769"/>
    <w:rsid w:val="003278AC"/>
    <w:rsid w:val="003419F8"/>
    <w:rsid w:val="0034298E"/>
    <w:rsid w:val="00344C71"/>
    <w:rsid w:val="003621DE"/>
    <w:rsid w:val="00363834"/>
    <w:rsid w:val="00363EC9"/>
    <w:rsid w:val="0037486E"/>
    <w:rsid w:val="00375212"/>
    <w:rsid w:val="0037613F"/>
    <w:rsid w:val="00380A26"/>
    <w:rsid w:val="00383CAC"/>
    <w:rsid w:val="0039532C"/>
    <w:rsid w:val="003C6C46"/>
    <w:rsid w:val="003D131B"/>
    <w:rsid w:val="003D64DB"/>
    <w:rsid w:val="003F31E8"/>
    <w:rsid w:val="004101F0"/>
    <w:rsid w:val="00413445"/>
    <w:rsid w:val="00420DA6"/>
    <w:rsid w:val="0042181A"/>
    <w:rsid w:val="00422467"/>
    <w:rsid w:val="00425F4C"/>
    <w:rsid w:val="00434FA5"/>
    <w:rsid w:val="00444E6A"/>
    <w:rsid w:val="004461E8"/>
    <w:rsid w:val="0045338F"/>
    <w:rsid w:val="004621FC"/>
    <w:rsid w:val="00471929"/>
    <w:rsid w:val="00471E46"/>
    <w:rsid w:val="00473889"/>
    <w:rsid w:val="004770F4"/>
    <w:rsid w:val="0049260D"/>
    <w:rsid w:val="004A0A5C"/>
    <w:rsid w:val="004A2E83"/>
    <w:rsid w:val="004A792F"/>
    <w:rsid w:val="004B0021"/>
    <w:rsid w:val="004C1C8C"/>
    <w:rsid w:val="004C4935"/>
    <w:rsid w:val="004D282D"/>
    <w:rsid w:val="004D75FC"/>
    <w:rsid w:val="004E350C"/>
    <w:rsid w:val="004F13D8"/>
    <w:rsid w:val="004F6073"/>
    <w:rsid w:val="00500AA6"/>
    <w:rsid w:val="00501112"/>
    <w:rsid w:val="005024DC"/>
    <w:rsid w:val="00503253"/>
    <w:rsid w:val="0050481C"/>
    <w:rsid w:val="00514269"/>
    <w:rsid w:val="00515AF4"/>
    <w:rsid w:val="00515C8B"/>
    <w:rsid w:val="005406B0"/>
    <w:rsid w:val="0054137E"/>
    <w:rsid w:val="00542FD4"/>
    <w:rsid w:val="0055091C"/>
    <w:rsid w:val="005522C4"/>
    <w:rsid w:val="00552484"/>
    <w:rsid w:val="0055386A"/>
    <w:rsid w:val="00555767"/>
    <w:rsid w:val="00563C12"/>
    <w:rsid w:val="00577AC5"/>
    <w:rsid w:val="00580304"/>
    <w:rsid w:val="005814BB"/>
    <w:rsid w:val="00584FDD"/>
    <w:rsid w:val="005900E0"/>
    <w:rsid w:val="00591CF2"/>
    <w:rsid w:val="00592862"/>
    <w:rsid w:val="00596E77"/>
    <w:rsid w:val="005B19E9"/>
    <w:rsid w:val="005C6817"/>
    <w:rsid w:val="005C738A"/>
    <w:rsid w:val="005C73FF"/>
    <w:rsid w:val="005D5A8B"/>
    <w:rsid w:val="005F2466"/>
    <w:rsid w:val="00610757"/>
    <w:rsid w:val="00623099"/>
    <w:rsid w:val="00630315"/>
    <w:rsid w:val="006314BC"/>
    <w:rsid w:val="00642E48"/>
    <w:rsid w:val="006459F4"/>
    <w:rsid w:val="00645A41"/>
    <w:rsid w:val="00646F1E"/>
    <w:rsid w:val="00654F95"/>
    <w:rsid w:val="006633A7"/>
    <w:rsid w:val="00666361"/>
    <w:rsid w:val="00670BB0"/>
    <w:rsid w:val="00671813"/>
    <w:rsid w:val="00672D5E"/>
    <w:rsid w:val="006730A1"/>
    <w:rsid w:val="00682EA9"/>
    <w:rsid w:val="00687200"/>
    <w:rsid w:val="0069795F"/>
    <w:rsid w:val="006A3B67"/>
    <w:rsid w:val="006A7278"/>
    <w:rsid w:val="006B3284"/>
    <w:rsid w:val="006C3206"/>
    <w:rsid w:val="006C5665"/>
    <w:rsid w:val="006D6FBB"/>
    <w:rsid w:val="006D7391"/>
    <w:rsid w:val="006E081A"/>
    <w:rsid w:val="006E5171"/>
    <w:rsid w:val="006F0764"/>
    <w:rsid w:val="006F7D5D"/>
    <w:rsid w:val="00701156"/>
    <w:rsid w:val="007031B9"/>
    <w:rsid w:val="00704B4E"/>
    <w:rsid w:val="00706C48"/>
    <w:rsid w:val="00712AB8"/>
    <w:rsid w:val="0071755E"/>
    <w:rsid w:val="00722554"/>
    <w:rsid w:val="00726686"/>
    <w:rsid w:val="00736296"/>
    <w:rsid w:val="00737806"/>
    <w:rsid w:val="00746722"/>
    <w:rsid w:val="007648B0"/>
    <w:rsid w:val="007715C6"/>
    <w:rsid w:val="0077417F"/>
    <w:rsid w:val="00790134"/>
    <w:rsid w:val="0079237C"/>
    <w:rsid w:val="00792554"/>
    <w:rsid w:val="00792EB0"/>
    <w:rsid w:val="00793593"/>
    <w:rsid w:val="0079504C"/>
    <w:rsid w:val="007A170F"/>
    <w:rsid w:val="007A3613"/>
    <w:rsid w:val="007B5539"/>
    <w:rsid w:val="007D3727"/>
    <w:rsid w:val="007E0182"/>
    <w:rsid w:val="007E15AA"/>
    <w:rsid w:val="007E1691"/>
    <w:rsid w:val="007E29C6"/>
    <w:rsid w:val="007F3993"/>
    <w:rsid w:val="007F4407"/>
    <w:rsid w:val="007F7A33"/>
    <w:rsid w:val="008207BE"/>
    <w:rsid w:val="00830663"/>
    <w:rsid w:val="00830C21"/>
    <w:rsid w:val="00832EC2"/>
    <w:rsid w:val="00844EA5"/>
    <w:rsid w:val="008463FC"/>
    <w:rsid w:val="00855391"/>
    <w:rsid w:val="00857F60"/>
    <w:rsid w:val="00877795"/>
    <w:rsid w:val="00884FF0"/>
    <w:rsid w:val="008879EF"/>
    <w:rsid w:val="00894E94"/>
    <w:rsid w:val="00897A9C"/>
    <w:rsid w:val="008A28F2"/>
    <w:rsid w:val="008A5E88"/>
    <w:rsid w:val="008B7282"/>
    <w:rsid w:val="008C36C0"/>
    <w:rsid w:val="008C3D3E"/>
    <w:rsid w:val="008E4689"/>
    <w:rsid w:val="00911873"/>
    <w:rsid w:val="00916D2C"/>
    <w:rsid w:val="0091757D"/>
    <w:rsid w:val="00922A48"/>
    <w:rsid w:val="00922B3C"/>
    <w:rsid w:val="00943FDB"/>
    <w:rsid w:val="0098086D"/>
    <w:rsid w:val="009867A2"/>
    <w:rsid w:val="0098761C"/>
    <w:rsid w:val="00991840"/>
    <w:rsid w:val="009930C7"/>
    <w:rsid w:val="00996330"/>
    <w:rsid w:val="0099750E"/>
    <w:rsid w:val="00997DE4"/>
    <w:rsid w:val="009A02B3"/>
    <w:rsid w:val="009A3A55"/>
    <w:rsid w:val="009B0022"/>
    <w:rsid w:val="009B1229"/>
    <w:rsid w:val="009C167C"/>
    <w:rsid w:val="009C38E8"/>
    <w:rsid w:val="009C4268"/>
    <w:rsid w:val="009D50A6"/>
    <w:rsid w:val="009D6B5A"/>
    <w:rsid w:val="009D6F61"/>
    <w:rsid w:val="009E25F2"/>
    <w:rsid w:val="009E305A"/>
    <w:rsid w:val="009E4FC3"/>
    <w:rsid w:val="009F285E"/>
    <w:rsid w:val="009F645B"/>
    <w:rsid w:val="00A17227"/>
    <w:rsid w:val="00A2535E"/>
    <w:rsid w:val="00A362CE"/>
    <w:rsid w:val="00A452D7"/>
    <w:rsid w:val="00A52DD2"/>
    <w:rsid w:val="00A54F79"/>
    <w:rsid w:val="00A568CA"/>
    <w:rsid w:val="00A6603A"/>
    <w:rsid w:val="00A67DF7"/>
    <w:rsid w:val="00A722B0"/>
    <w:rsid w:val="00A80B20"/>
    <w:rsid w:val="00A82569"/>
    <w:rsid w:val="00A96C23"/>
    <w:rsid w:val="00AA298F"/>
    <w:rsid w:val="00AA76E3"/>
    <w:rsid w:val="00AB61D4"/>
    <w:rsid w:val="00AC04C6"/>
    <w:rsid w:val="00AD3ECE"/>
    <w:rsid w:val="00AD7F77"/>
    <w:rsid w:val="00AE0201"/>
    <w:rsid w:val="00AE20C9"/>
    <w:rsid w:val="00AF56B4"/>
    <w:rsid w:val="00B02488"/>
    <w:rsid w:val="00B07B88"/>
    <w:rsid w:val="00B10A89"/>
    <w:rsid w:val="00B122FB"/>
    <w:rsid w:val="00B1659F"/>
    <w:rsid w:val="00B17E28"/>
    <w:rsid w:val="00B20290"/>
    <w:rsid w:val="00B27861"/>
    <w:rsid w:val="00B30C7C"/>
    <w:rsid w:val="00B3270A"/>
    <w:rsid w:val="00B3768A"/>
    <w:rsid w:val="00B41383"/>
    <w:rsid w:val="00B42157"/>
    <w:rsid w:val="00B4218A"/>
    <w:rsid w:val="00B475DF"/>
    <w:rsid w:val="00B60820"/>
    <w:rsid w:val="00B6146D"/>
    <w:rsid w:val="00B65404"/>
    <w:rsid w:val="00B66E9B"/>
    <w:rsid w:val="00B70B01"/>
    <w:rsid w:val="00B75364"/>
    <w:rsid w:val="00B8086F"/>
    <w:rsid w:val="00B91E46"/>
    <w:rsid w:val="00B95D5D"/>
    <w:rsid w:val="00BA1631"/>
    <w:rsid w:val="00BA1BCE"/>
    <w:rsid w:val="00BA5429"/>
    <w:rsid w:val="00BA7E09"/>
    <w:rsid w:val="00BB7D0B"/>
    <w:rsid w:val="00BC0239"/>
    <w:rsid w:val="00BC5FC8"/>
    <w:rsid w:val="00BC696D"/>
    <w:rsid w:val="00BD5E22"/>
    <w:rsid w:val="00BD7035"/>
    <w:rsid w:val="00BE0696"/>
    <w:rsid w:val="00BE3CC7"/>
    <w:rsid w:val="00BF122B"/>
    <w:rsid w:val="00BF30BA"/>
    <w:rsid w:val="00C0037E"/>
    <w:rsid w:val="00C07628"/>
    <w:rsid w:val="00C121AF"/>
    <w:rsid w:val="00C2682B"/>
    <w:rsid w:val="00C33DAB"/>
    <w:rsid w:val="00C50D3D"/>
    <w:rsid w:val="00C51F22"/>
    <w:rsid w:val="00C54D1D"/>
    <w:rsid w:val="00C7345D"/>
    <w:rsid w:val="00C8524B"/>
    <w:rsid w:val="00C8693C"/>
    <w:rsid w:val="00C87B70"/>
    <w:rsid w:val="00C95E44"/>
    <w:rsid w:val="00CC6FE9"/>
    <w:rsid w:val="00CD16AB"/>
    <w:rsid w:val="00CD6B73"/>
    <w:rsid w:val="00CD73CD"/>
    <w:rsid w:val="00CE6C35"/>
    <w:rsid w:val="00CF7548"/>
    <w:rsid w:val="00D06B46"/>
    <w:rsid w:val="00D12041"/>
    <w:rsid w:val="00D165DC"/>
    <w:rsid w:val="00D22822"/>
    <w:rsid w:val="00D22B8C"/>
    <w:rsid w:val="00D33D1E"/>
    <w:rsid w:val="00D364A0"/>
    <w:rsid w:val="00D3774C"/>
    <w:rsid w:val="00D46AA1"/>
    <w:rsid w:val="00D64820"/>
    <w:rsid w:val="00D8445A"/>
    <w:rsid w:val="00D925C3"/>
    <w:rsid w:val="00D936BB"/>
    <w:rsid w:val="00D941E7"/>
    <w:rsid w:val="00DA0682"/>
    <w:rsid w:val="00DA5BA6"/>
    <w:rsid w:val="00DB2666"/>
    <w:rsid w:val="00DC1DCC"/>
    <w:rsid w:val="00DC4FC5"/>
    <w:rsid w:val="00DC6E0C"/>
    <w:rsid w:val="00DD7034"/>
    <w:rsid w:val="00DE78BB"/>
    <w:rsid w:val="00DF5F82"/>
    <w:rsid w:val="00E054E3"/>
    <w:rsid w:val="00E0558E"/>
    <w:rsid w:val="00E13354"/>
    <w:rsid w:val="00E2282B"/>
    <w:rsid w:val="00E23603"/>
    <w:rsid w:val="00E256ED"/>
    <w:rsid w:val="00E31802"/>
    <w:rsid w:val="00E3513F"/>
    <w:rsid w:val="00E36FB8"/>
    <w:rsid w:val="00E40879"/>
    <w:rsid w:val="00E46E9E"/>
    <w:rsid w:val="00E50B76"/>
    <w:rsid w:val="00E52789"/>
    <w:rsid w:val="00E53589"/>
    <w:rsid w:val="00E55E6A"/>
    <w:rsid w:val="00E5619E"/>
    <w:rsid w:val="00E61B14"/>
    <w:rsid w:val="00E63096"/>
    <w:rsid w:val="00E6430E"/>
    <w:rsid w:val="00E81CA2"/>
    <w:rsid w:val="00E84CB0"/>
    <w:rsid w:val="00E92CAB"/>
    <w:rsid w:val="00EA5BC3"/>
    <w:rsid w:val="00EA6106"/>
    <w:rsid w:val="00EB40EB"/>
    <w:rsid w:val="00EC0245"/>
    <w:rsid w:val="00EC1A27"/>
    <w:rsid w:val="00EC2AA8"/>
    <w:rsid w:val="00ED1121"/>
    <w:rsid w:val="00ED67D3"/>
    <w:rsid w:val="00EE1BA5"/>
    <w:rsid w:val="00EE226F"/>
    <w:rsid w:val="00EE7EFF"/>
    <w:rsid w:val="00EF1BFF"/>
    <w:rsid w:val="00EF26BF"/>
    <w:rsid w:val="00F00FA2"/>
    <w:rsid w:val="00F01435"/>
    <w:rsid w:val="00F017DA"/>
    <w:rsid w:val="00F102DE"/>
    <w:rsid w:val="00F14B87"/>
    <w:rsid w:val="00F2085C"/>
    <w:rsid w:val="00F364AA"/>
    <w:rsid w:val="00F4187D"/>
    <w:rsid w:val="00F43F1C"/>
    <w:rsid w:val="00F5066F"/>
    <w:rsid w:val="00F518C8"/>
    <w:rsid w:val="00F56590"/>
    <w:rsid w:val="00F65687"/>
    <w:rsid w:val="00F77141"/>
    <w:rsid w:val="00F83F8C"/>
    <w:rsid w:val="00FA615E"/>
    <w:rsid w:val="00FB17EB"/>
    <w:rsid w:val="00FB3857"/>
    <w:rsid w:val="00FB4F4B"/>
    <w:rsid w:val="00FB7F10"/>
    <w:rsid w:val="00FD03B1"/>
    <w:rsid w:val="00FD5567"/>
    <w:rsid w:val="00FE0DEB"/>
    <w:rsid w:val="00FE420F"/>
    <w:rsid w:val="00FE5669"/>
    <w:rsid w:val="00FF0AD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23DBB8"/>
  <w15:chartTrackingRefBased/>
  <w15:docId w15:val="{DD354FB4-9855-2E44-AE98-058E07977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227"/>
    <w:pPr>
      <w:spacing w:after="120" w:line="240" w:lineRule="exact"/>
    </w:pPr>
    <w:rPr>
      <w:rFonts w:asciiTheme="majorHAnsi" w:hAnsiTheme="majorHAnsi"/>
      <w:sz w:val="20"/>
    </w:rPr>
  </w:style>
  <w:style w:type="paragraph" w:styleId="Heading1">
    <w:name w:val="heading 1"/>
    <w:basedOn w:val="Normal"/>
    <w:next w:val="Normal"/>
    <w:link w:val="Heading1Char"/>
    <w:autoRedefine/>
    <w:uiPriority w:val="9"/>
    <w:qFormat/>
    <w:rsid w:val="00C2682B"/>
    <w:pPr>
      <w:keepNext/>
      <w:keepLines/>
      <w:spacing w:after="0" w:line="320" w:lineRule="exact"/>
      <w:outlineLvl w:val="0"/>
    </w:pPr>
    <w:rPr>
      <w:rFonts w:asciiTheme="minorHAnsi" w:eastAsiaTheme="majorEastAsia" w:hAnsiTheme="minorHAnsi" w:cstheme="majorBidi"/>
      <w:sz w:val="28"/>
      <w:szCs w:val="32"/>
    </w:rPr>
  </w:style>
  <w:style w:type="paragraph" w:styleId="Heading2">
    <w:name w:val="heading 2"/>
    <w:basedOn w:val="Normal"/>
    <w:next w:val="Heading3"/>
    <w:link w:val="Heading2Char"/>
    <w:uiPriority w:val="9"/>
    <w:unhideWhenUsed/>
    <w:qFormat/>
    <w:rsid w:val="004E350C"/>
    <w:pPr>
      <w:spacing w:after="0"/>
      <w:outlineLvl w:val="1"/>
    </w:pPr>
    <w:rPr>
      <w:rFonts w:ascii="Calibri" w:eastAsiaTheme="majorEastAsia" w:hAnsi="Calibri" w:cstheme="majorBidi"/>
      <w:sz w:val="22"/>
      <w:szCs w:val="26"/>
    </w:rPr>
  </w:style>
  <w:style w:type="paragraph" w:styleId="Heading3">
    <w:name w:val="heading 3"/>
    <w:basedOn w:val="Normal"/>
    <w:next w:val="Normal"/>
    <w:link w:val="Heading3Char"/>
    <w:autoRedefine/>
    <w:uiPriority w:val="9"/>
    <w:unhideWhenUsed/>
    <w:qFormat/>
    <w:rsid w:val="00214AB9"/>
    <w:pPr>
      <w:keepNext/>
      <w:keepLines/>
      <w:spacing w:after="0"/>
      <w:outlineLvl w:val="2"/>
    </w:pPr>
    <w:rPr>
      <w:rFonts w:ascii="Calibri" w:eastAsiaTheme="majorEastAsia" w:hAnsi="Calibri" w:cstheme="majorBidi"/>
      <w:szCs w:val="24"/>
    </w:rPr>
  </w:style>
  <w:style w:type="paragraph" w:styleId="Heading4">
    <w:name w:val="heading 4"/>
    <w:basedOn w:val="Normal"/>
    <w:next w:val="Normal"/>
    <w:link w:val="Heading4Char"/>
    <w:uiPriority w:val="9"/>
    <w:unhideWhenUsed/>
    <w:qFormat/>
    <w:rsid w:val="004E350C"/>
    <w:pPr>
      <w:keepNext/>
      <w:keepLines/>
      <w:spacing w:after="0"/>
      <w:outlineLvl w:val="3"/>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ld">
    <w:name w:val="Bold"/>
    <w:basedOn w:val="DefaultParagraphFont"/>
    <w:uiPriority w:val="1"/>
    <w:qFormat/>
    <w:rsid w:val="00C2682B"/>
    <w:rPr>
      <w:rFonts w:ascii="Calibri" w:hAnsi="Calibri"/>
      <w:b w:val="0"/>
      <w:i w:val="0"/>
    </w:rPr>
  </w:style>
  <w:style w:type="paragraph" w:styleId="Header">
    <w:name w:val="header"/>
    <w:basedOn w:val="Normal"/>
    <w:link w:val="HeaderChar"/>
    <w:uiPriority w:val="99"/>
    <w:unhideWhenUsed/>
    <w:rsid w:val="00E408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0879"/>
    <w:rPr>
      <w:rFonts w:asciiTheme="majorHAnsi" w:hAnsiTheme="majorHAnsi"/>
      <w:sz w:val="20"/>
    </w:rPr>
  </w:style>
  <w:style w:type="paragraph" w:styleId="Revision">
    <w:name w:val="Revision"/>
    <w:hidden/>
    <w:uiPriority w:val="99"/>
    <w:semiHidden/>
    <w:rsid w:val="00591CF2"/>
    <w:pPr>
      <w:spacing w:after="0" w:line="240" w:lineRule="auto"/>
    </w:pPr>
    <w:rPr>
      <w:rFonts w:ascii="Century Gothic" w:hAnsi="Century Gothic"/>
      <w:sz w:val="18"/>
    </w:rPr>
  </w:style>
  <w:style w:type="table" w:styleId="TableGrid">
    <w:name w:val="Table Grid"/>
    <w:basedOn w:val="TableNormal"/>
    <w:uiPriority w:val="39"/>
    <w:rsid w:val="00591C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C2AA8"/>
    <w:pPr>
      <w:spacing w:after="0"/>
    </w:pPr>
    <w:rPr>
      <w:rFonts w:cs="Arial (Body CS)"/>
      <w:caps/>
      <w:sz w:val="15"/>
    </w:rPr>
  </w:style>
  <w:style w:type="character" w:customStyle="1" w:styleId="FooterChar">
    <w:name w:val="Footer Char"/>
    <w:basedOn w:val="DefaultParagraphFont"/>
    <w:link w:val="Footer"/>
    <w:uiPriority w:val="99"/>
    <w:rsid w:val="00EC2AA8"/>
    <w:rPr>
      <w:rFonts w:asciiTheme="majorHAnsi" w:hAnsiTheme="majorHAnsi" w:cs="Arial (Body CS)"/>
      <w:caps/>
      <w:sz w:val="15"/>
    </w:rPr>
  </w:style>
  <w:style w:type="character" w:customStyle="1" w:styleId="Heading1Char">
    <w:name w:val="Heading 1 Char"/>
    <w:basedOn w:val="DefaultParagraphFont"/>
    <w:link w:val="Heading1"/>
    <w:uiPriority w:val="9"/>
    <w:rsid w:val="00C2682B"/>
    <w:rPr>
      <w:rFonts w:eastAsiaTheme="majorEastAsia" w:cstheme="majorBidi"/>
      <w:sz w:val="28"/>
      <w:szCs w:val="32"/>
    </w:rPr>
  </w:style>
  <w:style w:type="table" w:styleId="PlainTable3">
    <w:name w:val="Plain Table 3"/>
    <w:basedOn w:val="TableNormal"/>
    <w:uiPriority w:val="43"/>
    <w:rsid w:val="00591CF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4Char">
    <w:name w:val="Heading 4 Char"/>
    <w:basedOn w:val="DefaultParagraphFont"/>
    <w:link w:val="Heading4"/>
    <w:uiPriority w:val="9"/>
    <w:rsid w:val="004E350C"/>
    <w:rPr>
      <w:rFonts w:asciiTheme="majorHAnsi" w:eastAsiaTheme="majorEastAsia" w:hAnsiTheme="majorHAnsi" w:cstheme="majorBidi"/>
      <w:i/>
      <w:iCs/>
      <w:color w:val="000000" w:themeColor="text1"/>
      <w:sz w:val="20"/>
    </w:rPr>
  </w:style>
  <w:style w:type="character" w:customStyle="1" w:styleId="Heading2Char">
    <w:name w:val="Heading 2 Char"/>
    <w:basedOn w:val="DefaultParagraphFont"/>
    <w:link w:val="Heading2"/>
    <w:uiPriority w:val="9"/>
    <w:rsid w:val="004E350C"/>
    <w:rPr>
      <w:rFonts w:ascii="Calibri" w:eastAsiaTheme="majorEastAsia" w:hAnsi="Calibri" w:cstheme="majorBidi"/>
      <w:szCs w:val="26"/>
    </w:rPr>
  </w:style>
  <w:style w:type="character" w:styleId="Hyperlink">
    <w:name w:val="Hyperlink"/>
    <w:uiPriority w:val="99"/>
    <w:unhideWhenUsed/>
    <w:rsid w:val="008879EF"/>
    <w:rPr>
      <w:b w:val="0"/>
      <w:color w:val="848A63"/>
      <w:u w:val="single"/>
    </w:rPr>
  </w:style>
  <w:style w:type="character" w:styleId="UnresolvedMention">
    <w:name w:val="Unresolved Mention"/>
    <w:basedOn w:val="DefaultParagraphFont"/>
    <w:uiPriority w:val="99"/>
    <w:semiHidden/>
    <w:unhideWhenUsed/>
    <w:rsid w:val="00997DE4"/>
    <w:rPr>
      <w:color w:val="605E5C"/>
      <w:shd w:val="clear" w:color="auto" w:fill="E1DFDD"/>
    </w:rPr>
  </w:style>
  <w:style w:type="paragraph" w:customStyle="1" w:styleId="Bullets">
    <w:name w:val="Bullets"/>
    <w:basedOn w:val="Normal"/>
    <w:autoRedefine/>
    <w:qFormat/>
    <w:rsid w:val="00A17227"/>
    <w:pPr>
      <w:numPr>
        <w:numId w:val="1"/>
      </w:numPr>
      <w:contextualSpacing/>
    </w:pPr>
  </w:style>
  <w:style w:type="character" w:styleId="FollowedHyperlink">
    <w:name w:val="FollowedHyperlink"/>
    <w:basedOn w:val="DefaultParagraphFont"/>
    <w:uiPriority w:val="99"/>
    <w:semiHidden/>
    <w:unhideWhenUsed/>
    <w:rsid w:val="008A5E88"/>
    <w:rPr>
      <w:color w:val="954F72" w:themeColor="followedHyperlink"/>
      <w:u w:val="single"/>
    </w:rPr>
  </w:style>
  <w:style w:type="numbering" w:customStyle="1" w:styleId="CurrentList1">
    <w:name w:val="Current List1"/>
    <w:uiPriority w:val="99"/>
    <w:rsid w:val="0054137E"/>
    <w:pPr>
      <w:numPr>
        <w:numId w:val="2"/>
      </w:numPr>
    </w:pPr>
  </w:style>
  <w:style w:type="numbering" w:customStyle="1" w:styleId="CurrentList2">
    <w:name w:val="Current List2"/>
    <w:uiPriority w:val="99"/>
    <w:rsid w:val="0054137E"/>
    <w:pPr>
      <w:numPr>
        <w:numId w:val="3"/>
      </w:numPr>
    </w:pPr>
  </w:style>
  <w:style w:type="numbering" w:customStyle="1" w:styleId="CurrentList3">
    <w:name w:val="Current List3"/>
    <w:uiPriority w:val="99"/>
    <w:rsid w:val="0054137E"/>
    <w:pPr>
      <w:numPr>
        <w:numId w:val="4"/>
      </w:numPr>
    </w:pPr>
  </w:style>
  <w:style w:type="numbering" w:customStyle="1" w:styleId="CurrentList4">
    <w:name w:val="Current List4"/>
    <w:uiPriority w:val="99"/>
    <w:rsid w:val="0054137E"/>
    <w:pPr>
      <w:numPr>
        <w:numId w:val="5"/>
      </w:numPr>
    </w:pPr>
  </w:style>
  <w:style w:type="numbering" w:customStyle="1" w:styleId="CurrentList5">
    <w:name w:val="Current List5"/>
    <w:uiPriority w:val="99"/>
    <w:rsid w:val="00584FDD"/>
    <w:pPr>
      <w:numPr>
        <w:numId w:val="6"/>
      </w:numPr>
    </w:pPr>
  </w:style>
  <w:style w:type="numbering" w:customStyle="1" w:styleId="CurrentList6">
    <w:name w:val="Current List6"/>
    <w:uiPriority w:val="99"/>
    <w:rsid w:val="00584FDD"/>
    <w:pPr>
      <w:numPr>
        <w:numId w:val="7"/>
      </w:numPr>
    </w:pPr>
  </w:style>
  <w:style w:type="numbering" w:customStyle="1" w:styleId="CurrentList7">
    <w:name w:val="Current List7"/>
    <w:uiPriority w:val="99"/>
    <w:rsid w:val="0045338F"/>
    <w:pPr>
      <w:numPr>
        <w:numId w:val="8"/>
      </w:numPr>
    </w:pPr>
  </w:style>
  <w:style w:type="character" w:customStyle="1" w:styleId="Heading3Char">
    <w:name w:val="Heading 3 Char"/>
    <w:basedOn w:val="DefaultParagraphFont"/>
    <w:link w:val="Heading3"/>
    <w:uiPriority w:val="9"/>
    <w:rsid w:val="00214AB9"/>
    <w:rPr>
      <w:rFonts w:ascii="Calibri" w:eastAsiaTheme="majorEastAsia" w:hAnsi="Calibri" w:cstheme="majorBidi"/>
      <w:sz w:val="20"/>
      <w:szCs w:val="24"/>
    </w:rPr>
  </w:style>
  <w:style w:type="numbering" w:customStyle="1" w:styleId="CurrentList8">
    <w:name w:val="Current List8"/>
    <w:uiPriority w:val="99"/>
    <w:rsid w:val="00C0037E"/>
    <w:pPr>
      <w:numPr>
        <w:numId w:val="9"/>
      </w:numPr>
    </w:pPr>
  </w:style>
  <w:style w:type="numbering" w:customStyle="1" w:styleId="CurrentList9">
    <w:name w:val="Current List9"/>
    <w:uiPriority w:val="99"/>
    <w:rsid w:val="00C121AF"/>
    <w:pPr>
      <w:numPr>
        <w:numId w:val="10"/>
      </w:numPr>
    </w:pPr>
  </w:style>
  <w:style w:type="character" w:styleId="PageNumber">
    <w:name w:val="page number"/>
    <w:basedOn w:val="DefaultParagraphFont"/>
    <w:uiPriority w:val="99"/>
    <w:semiHidden/>
    <w:unhideWhenUsed/>
    <w:rsid w:val="009E25F2"/>
  </w:style>
  <w:style w:type="character" w:customStyle="1" w:styleId="Italic">
    <w:name w:val="Italic"/>
    <w:basedOn w:val="DefaultParagraphFont"/>
    <w:uiPriority w:val="1"/>
    <w:qFormat/>
    <w:rsid w:val="002C49C6"/>
    <w:rPr>
      <w:i/>
      <w:iCs/>
      <w:color w:val="000000" w:themeColor="text1"/>
    </w:rPr>
  </w:style>
  <w:style w:type="paragraph" w:customStyle="1" w:styleId="DOCUMENTIDENTIFIER">
    <w:name w:val="DOCUMENT IDENTIFIER"/>
    <w:basedOn w:val="Normal"/>
    <w:autoRedefine/>
    <w:qFormat/>
    <w:rsid w:val="00CD6B73"/>
    <w:rPr>
      <w:rFonts w:cs="Arial (Body CS)"/>
      <w:caps/>
      <w:sz w:val="15"/>
    </w:rPr>
  </w:style>
  <w:style w:type="numbering" w:customStyle="1" w:styleId="CurrentList10">
    <w:name w:val="Current List10"/>
    <w:uiPriority w:val="99"/>
    <w:rsid w:val="00A17227"/>
    <w:pPr>
      <w:numPr>
        <w:numId w:val="11"/>
      </w:numPr>
    </w:pPr>
  </w:style>
  <w:style w:type="numbering" w:customStyle="1" w:styleId="CurrentList11">
    <w:name w:val="Current List11"/>
    <w:uiPriority w:val="99"/>
    <w:rsid w:val="00A17227"/>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uxurylodgesofaustralia.com.au/" TargetMode="External"/><Relationship Id="rId13" Type="http://schemas.openxmlformats.org/officeDocument/2006/relationships/hyperlink" Target="https://luxurylodgesofaustralia.com.au/lodges/qualia/" TargetMode="External"/><Relationship Id="rId18" Type="http://schemas.openxmlformats.org/officeDocument/2006/relationships/image" Target="media/image6.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luxurylodgesofaustralia.com.au/lodges/lakehouse/" TargetMode="External"/><Relationship Id="rId17" Type="http://schemas.openxmlformats.org/officeDocument/2006/relationships/image" Target="media/image5.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uxurylodgesofaustralia.com.au/lodges/longitude131/"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luxurylodgesofaustralia.com.au/"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luxurylodgesofaustralia.com.au/lodges/silkyoakslodge/" TargetMode="External"/><Relationship Id="rId22" Type="http://schemas.openxmlformats.org/officeDocument/2006/relationships/image" Target="media/image10.jpe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mailto:mailto:PENNY@LUXURYLODGESOFAUSTRALIA.COM.AU" TargetMode="External"/><Relationship Id="rId1" Type="http://schemas.openxmlformats.org/officeDocument/2006/relationships/image" Target="media/image8.emf"/></Relationships>
</file>

<file path=word/_rels/footer3.xml.rels><?xml version="1.0" encoding="UTF-8" standalone="yes"?>
<Relationships xmlns="http://schemas.openxmlformats.org/package/2006/relationships"><Relationship Id="rId1" Type="http://schemas.openxmlformats.org/officeDocument/2006/relationships/hyperlink" Target="mailto:julie@julieearle.ne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imos/Documents/MOSBAUER_wip/MOSBAUER_Active%20Projects/BL_Baillie%20Lodges/BL149%20TLB%20Appellation%20Contour%20Logo%20Design/04_MENU%20LAYOUTS/Contour%20Menu%20Blank%20Template%202908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7169E-6F81-4FD1-B5E6-37334DAA8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Contour Menu Blank Template 290822.dotx</Template>
  <TotalTime>412</TotalTime>
  <Pages>2</Pages>
  <Words>1023</Words>
  <Characters>5837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Amelia Mosbauer</dc:creator>
  <cp:keywords/>
  <dc:description/>
  <cp:lastModifiedBy>Penny Rafferty</cp:lastModifiedBy>
  <cp:revision>128</cp:revision>
  <cp:lastPrinted>2023-06-30T03:56:00Z</cp:lastPrinted>
  <dcterms:created xsi:type="dcterms:W3CDTF">2023-06-27T08:21:00Z</dcterms:created>
  <dcterms:modified xsi:type="dcterms:W3CDTF">2023-09-08T15:19:00Z</dcterms:modified>
</cp:coreProperties>
</file>