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A2523" w14:textId="20A28322" w:rsidR="003278AC" w:rsidRPr="00214AB9" w:rsidRDefault="00687200" w:rsidP="00ED67D3">
      <w:pPr>
        <w:pStyle w:val="DOCUMENTIDENTIFIER"/>
      </w:pPr>
      <w:r w:rsidRPr="00514269">
        <w:rPr>
          <w:rStyle w:val="Bold"/>
        </w:rPr>
        <w:t>Luxury Lodges of Australia</w:t>
      </w:r>
      <w:r w:rsidR="00214AB9" w:rsidRPr="00214AB9">
        <w:t xml:space="preserve"> </w:t>
      </w:r>
      <w:r w:rsidR="004F4C71">
        <w:t>BUSINESS WITH PURPOSE</w:t>
      </w:r>
    </w:p>
    <w:p w14:paraId="7E7721E4" w14:textId="35A70548" w:rsidR="0042181A" w:rsidRPr="00434653" w:rsidRDefault="004F4C71" w:rsidP="00434653">
      <w:pPr>
        <w:pStyle w:val="Heading1"/>
      </w:pPr>
      <w:r>
        <w:rPr>
          <w:rStyle w:val="Bold"/>
        </w:rPr>
        <w:t>Business with Purpose</w:t>
      </w:r>
      <w:r w:rsidR="00214AB9" w:rsidRPr="00185FF7">
        <w:rPr>
          <w:rStyle w:val="Bold"/>
        </w:rPr>
        <w:t>:</w:t>
      </w:r>
      <w:r w:rsidR="00832EC2">
        <w:rPr>
          <w:rFonts w:asciiTheme="majorHAnsi" w:hAnsiTheme="majorHAnsi" w:cstheme="majorHAnsi"/>
        </w:rPr>
        <w:br/>
      </w:r>
      <w:proofErr w:type="spellStart"/>
      <w:r>
        <w:rPr>
          <w:rFonts w:asciiTheme="majorHAnsi" w:hAnsiTheme="majorHAnsi" w:cstheme="majorHAnsi"/>
        </w:rPr>
        <w:t>Arkaba</w:t>
      </w:r>
      <w:proofErr w:type="spellEnd"/>
      <w:r w:rsidR="00102265" w:rsidRPr="00514269">
        <w:rPr>
          <w:rStyle w:val="Heading1Char"/>
          <w:noProof/>
        </w:rPr>
        <w:drawing>
          <wp:anchor distT="0" distB="0" distL="114300" distR="114300" simplePos="0" relativeHeight="251659264" behindDoc="1" locked="1" layoutInCell="1" allowOverlap="0" wp14:anchorId="6BBC14B2" wp14:editId="2D1FA053">
            <wp:simplePos x="0" y="0"/>
            <wp:positionH relativeFrom="page">
              <wp:posOffset>5407660</wp:posOffset>
            </wp:positionH>
            <wp:positionV relativeFrom="page">
              <wp:posOffset>914400</wp:posOffset>
            </wp:positionV>
            <wp:extent cx="1429200" cy="414000"/>
            <wp:effectExtent l="0" t="0" r="0" b="5715"/>
            <wp:wrapTight wrapText="bothSides">
              <wp:wrapPolygon edited="0">
                <wp:start x="6912" y="0"/>
                <wp:lineTo x="4416" y="4645"/>
                <wp:lineTo x="2880" y="9290"/>
                <wp:lineTo x="0" y="21235"/>
                <wp:lineTo x="21312" y="21235"/>
                <wp:lineTo x="21312" y="0"/>
                <wp:lineTo x="6912" y="0"/>
              </wp:wrapPolygon>
            </wp:wrapTight>
            <wp:docPr id="237869890" name="Picture 23786989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69890" name="Picture 237869890">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 r="-41"/>
                    <a:stretch/>
                  </pic:blipFill>
                  <pic:spPr bwMode="auto">
                    <a:xfrm>
                      <a:off x="0" y="0"/>
                      <a:ext cx="1429200" cy="41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PlainTable3"/>
        <w:tblpPr w:leftFromText="181" w:rightFromText="181" w:topFromText="284" w:vertAnchor="text" w:tblpY="285"/>
        <w:tblW w:w="9356" w:type="dxa"/>
        <w:tblBorders>
          <w:top w:val="single" w:sz="2" w:space="0" w:color="808080" w:themeColor="background1" w:themeShade="80"/>
        </w:tblBorders>
        <w:tblCellMar>
          <w:top w:w="113" w:type="dxa"/>
          <w:left w:w="0" w:type="dxa"/>
          <w:bottom w:w="85" w:type="dxa"/>
          <w:right w:w="0" w:type="dxa"/>
        </w:tblCellMar>
        <w:tblLook w:val="0600" w:firstRow="0" w:lastRow="0" w:firstColumn="0" w:lastColumn="0" w:noHBand="1" w:noVBand="1"/>
      </w:tblPr>
      <w:tblGrid>
        <w:gridCol w:w="2816"/>
        <w:gridCol w:w="6540"/>
      </w:tblGrid>
      <w:tr w:rsidR="00444E6A" w14:paraId="6CF16B32" w14:textId="77777777" w:rsidTr="00B510A6">
        <w:trPr>
          <w:cantSplit/>
        </w:trPr>
        <w:tc>
          <w:tcPr>
            <w:tcW w:w="2816" w:type="dxa"/>
            <w:tcBorders>
              <w:bottom w:val="nil"/>
            </w:tcBorders>
            <w:tcMar>
              <w:right w:w="284" w:type="dxa"/>
            </w:tcMar>
          </w:tcPr>
          <w:p w14:paraId="71C1EE86" w14:textId="38E05FAD" w:rsidR="00687200" w:rsidRDefault="004F4C71" w:rsidP="00BB61BF">
            <w:pPr>
              <w:pStyle w:val="Heading3"/>
              <w:outlineLvl w:val="2"/>
            </w:pPr>
            <w:r w:rsidRPr="004F4C71">
              <w:t xml:space="preserve">A </w:t>
            </w:r>
            <w:r w:rsidR="001743B1">
              <w:t>c</w:t>
            </w:r>
            <w:r w:rsidRPr="004F4C71">
              <w:t xml:space="preserve">onservation-led </w:t>
            </w:r>
            <w:r w:rsidR="001743B1">
              <w:t>l</w:t>
            </w:r>
            <w:r w:rsidRPr="004F4C71">
              <w:t xml:space="preserve">egacy </w:t>
            </w:r>
            <w:r w:rsidR="00FA0BBC">
              <w:br/>
            </w:r>
            <w:r w:rsidRPr="004F4C71">
              <w:t xml:space="preserve">on </w:t>
            </w:r>
            <w:r w:rsidR="001743B1">
              <w:t>o</w:t>
            </w:r>
            <w:r w:rsidRPr="004F4C71">
              <w:t xml:space="preserve">ne of Australia’s </w:t>
            </w:r>
            <w:r w:rsidR="001743B1">
              <w:t>m</w:t>
            </w:r>
            <w:r w:rsidRPr="004F4C71">
              <w:t xml:space="preserve">ost </w:t>
            </w:r>
            <w:r w:rsidR="001743B1">
              <w:t>b</w:t>
            </w:r>
            <w:r w:rsidRPr="004F4C71">
              <w:t xml:space="preserve">eautiful </w:t>
            </w:r>
            <w:r w:rsidR="001743B1">
              <w:t>o</w:t>
            </w:r>
            <w:r w:rsidRPr="004F4C71">
              <w:t xml:space="preserve">utback </w:t>
            </w:r>
            <w:r w:rsidR="001743B1">
              <w:t>p</w:t>
            </w:r>
            <w:r w:rsidRPr="004F4C71">
              <w:t>roperties</w:t>
            </w:r>
          </w:p>
        </w:tc>
        <w:tc>
          <w:tcPr>
            <w:tcW w:w="6540" w:type="dxa"/>
            <w:tcBorders>
              <w:bottom w:val="nil"/>
            </w:tcBorders>
            <w:tcMar>
              <w:top w:w="170" w:type="dxa"/>
            </w:tcMar>
          </w:tcPr>
          <w:p w14:paraId="7F400377" w14:textId="6BDEA82C" w:rsidR="004F4C71" w:rsidRDefault="004F4C71" w:rsidP="00BB61BF">
            <w:r>
              <w:t xml:space="preserve">Since 2009 Wild Bush Luxury’s dedicated team has transformed </w:t>
            </w:r>
            <w:hyperlink r:id="rId10" w:history="1">
              <w:proofErr w:type="spellStart"/>
              <w:r w:rsidRPr="00413828">
                <w:rPr>
                  <w:rStyle w:val="Hyperlink"/>
                </w:rPr>
                <w:t>Arkaba</w:t>
              </w:r>
              <w:proofErr w:type="spellEnd"/>
              <w:r w:rsidRPr="00413828">
                <w:rPr>
                  <w:rStyle w:val="Hyperlink"/>
                </w:rPr>
                <w:t xml:space="preserve"> Station</w:t>
              </w:r>
            </w:hyperlink>
            <w:r>
              <w:t xml:space="preserve"> in the Flinders Ranges of South Australia from an ecologically</w:t>
            </w:r>
            <w:r w:rsidR="008B5193">
              <w:t xml:space="preserve"> </w:t>
            </w:r>
            <w:r>
              <w:t>degraded sheep station into a 60,000-acre thriving private wildlife conservancy.</w:t>
            </w:r>
          </w:p>
          <w:p w14:paraId="72F7BE04" w14:textId="1A5DF280" w:rsidR="004F4C71" w:rsidRDefault="004F4C71" w:rsidP="00BB61BF">
            <w:r>
              <w:t>“We’ve implemented successful conservation programs aimed at reversing the effects of 150 years of livestock grazing, restoring the natural habitat and protecting rare and endangered species on one of Australia’s most beautiful rural properties,” explain</w:t>
            </w:r>
            <w:r w:rsidR="00B94C0B">
              <w:t>ed</w:t>
            </w:r>
            <w:r>
              <w:t xml:space="preserve"> Wild Bush Luxury founder, Charlie Carlow.</w:t>
            </w:r>
          </w:p>
          <w:p w14:paraId="61EA1DF3" w14:textId="6C2497B1" w:rsidR="004F4C71" w:rsidRDefault="004F4C71" w:rsidP="00BB61BF">
            <w:r>
              <w:t xml:space="preserve">“To walk at </w:t>
            </w:r>
            <w:proofErr w:type="spellStart"/>
            <w:r>
              <w:t>Arkaba</w:t>
            </w:r>
            <w:proofErr w:type="spellEnd"/>
            <w:r>
              <w:t xml:space="preserve"> is to take a journey through 500 million years of geological time, tens of thousands of years of Aboriginal history and two centuries of European settlement. And to see the Australian landscape with new eyes.”</w:t>
            </w:r>
          </w:p>
          <w:p w14:paraId="37E87C32" w14:textId="6D8BEE9B" w:rsidR="00687200" w:rsidRDefault="004F4C71" w:rsidP="00BB61BF">
            <w:r>
              <w:t>“We envisioned a symbiotic partnership between tourism and conservation to restore and preserve this ecologically significant Australian landscape. It is hugely satisfying to see that our conservation work has become an important ingredient in our guests’ experience.”</w:t>
            </w:r>
          </w:p>
        </w:tc>
      </w:tr>
      <w:tr w:rsidR="00672D5E" w14:paraId="39B6C032" w14:textId="77777777" w:rsidTr="00B510A6">
        <w:trPr>
          <w:cantSplit/>
        </w:trPr>
        <w:tc>
          <w:tcPr>
            <w:tcW w:w="2816" w:type="dxa"/>
            <w:tcBorders>
              <w:top w:val="nil"/>
              <w:bottom w:val="nil"/>
            </w:tcBorders>
            <w:tcMar>
              <w:right w:w="284" w:type="dxa"/>
            </w:tcMar>
          </w:tcPr>
          <w:p w14:paraId="0E0D731D" w14:textId="1641ACC5" w:rsidR="00672D5E" w:rsidRDefault="004F4C71" w:rsidP="00BB61BF">
            <w:pPr>
              <w:pStyle w:val="Heading4"/>
              <w:outlineLvl w:val="3"/>
            </w:pPr>
            <w:r w:rsidRPr="004F4C71">
              <w:rPr>
                <w:rFonts w:ascii="Calibri" w:hAnsi="Calibri"/>
                <w:i w:val="0"/>
                <w:iCs w:val="0"/>
                <w:color w:val="auto"/>
                <w:szCs w:val="24"/>
              </w:rPr>
              <w:t xml:space="preserve">Conservation at </w:t>
            </w:r>
            <w:r w:rsidR="001743B1">
              <w:rPr>
                <w:rFonts w:ascii="Calibri" w:hAnsi="Calibri"/>
                <w:i w:val="0"/>
                <w:iCs w:val="0"/>
                <w:color w:val="auto"/>
                <w:szCs w:val="24"/>
              </w:rPr>
              <w:t>w</w:t>
            </w:r>
            <w:r w:rsidRPr="004F4C71">
              <w:rPr>
                <w:rFonts w:ascii="Calibri" w:hAnsi="Calibri"/>
                <w:i w:val="0"/>
                <w:iCs w:val="0"/>
                <w:color w:val="auto"/>
                <w:szCs w:val="24"/>
              </w:rPr>
              <w:t xml:space="preserve">ork – </w:t>
            </w:r>
            <w:r w:rsidR="001743B1">
              <w:rPr>
                <w:rFonts w:ascii="Calibri" w:hAnsi="Calibri"/>
                <w:i w:val="0"/>
                <w:iCs w:val="0"/>
                <w:color w:val="auto"/>
                <w:szCs w:val="24"/>
              </w:rPr>
              <w:t>e</w:t>
            </w:r>
            <w:r w:rsidRPr="004F4C71">
              <w:rPr>
                <w:rFonts w:ascii="Calibri" w:hAnsi="Calibri"/>
                <w:i w:val="0"/>
                <w:iCs w:val="0"/>
                <w:color w:val="auto"/>
                <w:szCs w:val="24"/>
              </w:rPr>
              <w:t xml:space="preserve">nvironment and </w:t>
            </w:r>
            <w:r w:rsidR="001743B1">
              <w:rPr>
                <w:rFonts w:ascii="Calibri" w:hAnsi="Calibri"/>
                <w:i w:val="0"/>
                <w:iCs w:val="0"/>
                <w:color w:val="auto"/>
                <w:szCs w:val="24"/>
              </w:rPr>
              <w:t>w</w:t>
            </w:r>
            <w:r w:rsidRPr="004F4C71">
              <w:rPr>
                <w:rFonts w:ascii="Calibri" w:hAnsi="Calibri"/>
                <w:i w:val="0"/>
                <w:iCs w:val="0"/>
                <w:color w:val="auto"/>
                <w:szCs w:val="24"/>
              </w:rPr>
              <w:t>ildlife</w:t>
            </w:r>
          </w:p>
        </w:tc>
        <w:tc>
          <w:tcPr>
            <w:tcW w:w="6540" w:type="dxa"/>
            <w:tcBorders>
              <w:top w:val="nil"/>
              <w:bottom w:val="nil"/>
            </w:tcBorders>
          </w:tcPr>
          <w:p w14:paraId="429FA46A" w14:textId="221A512F" w:rsidR="004F4C71" w:rsidRDefault="004F4C71" w:rsidP="00BB61BF">
            <w:r>
              <w:t>By 2013, all sheep stock had been removed from the property. Since then, conservation programs – some in conjunction with the National Parks and Wildlife Service - have focused on feral species eradication, and on revegetating and rehabilitating the ancient yet fragile landscape.</w:t>
            </w:r>
          </w:p>
          <w:p w14:paraId="401D7529" w14:textId="5DF96791" w:rsidR="004F4C71" w:rsidRDefault="004F4C71" w:rsidP="00BB61BF">
            <w:r>
              <w:t xml:space="preserve">Using both aerial and ground-based control methods, </w:t>
            </w:r>
            <w:r w:rsidR="008B5193">
              <w:t>more than</w:t>
            </w:r>
            <w:r>
              <w:t xml:space="preserve"> 3</w:t>
            </w:r>
            <w:r w:rsidR="008B5193">
              <w:t>,</w:t>
            </w:r>
            <w:r>
              <w:t>000 feral goats and hundreds of foxes and feral cats have been removed and the rabbit population has been greatly reduced. This has eased the destruction of native vegetation and, in turn, the competitive grazing pressure on native animals.</w:t>
            </w:r>
          </w:p>
          <w:p w14:paraId="221D4544" w14:textId="5FDACAB4" w:rsidR="004F4C71" w:rsidRDefault="004F4C71" w:rsidP="00BB61BF">
            <w:r>
              <w:t>This work has already yielded exciting results, with the re-establishment of two flourishing colonies of near-threatened yellow-footed rock wallabies, the sighting of a hitherto regionally</w:t>
            </w:r>
            <w:r w:rsidR="008B5193">
              <w:t xml:space="preserve"> </w:t>
            </w:r>
            <w:r>
              <w:t>extinct brush-tailed possum and a western quoll – extinct in South Australia for 100 years - on the property.</w:t>
            </w:r>
          </w:p>
          <w:p w14:paraId="3A7BBC9D" w14:textId="481F7557" w:rsidR="004F4C71" w:rsidRDefault="004F4C71" w:rsidP="00BB61BF">
            <w:proofErr w:type="spellStart"/>
            <w:r>
              <w:t>Arkaba</w:t>
            </w:r>
            <w:proofErr w:type="spellEnd"/>
            <w:r>
              <w:t xml:space="preserve"> continues to support the work of Research Scientist and Ecologist, Katherine </w:t>
            </w:r>
            <w:proofErr w:type="spellStart"/>
            <w:r>
              <w:t>Moseby</w:t>
            </w:r>
            <w:proofErr w:type="spellEnd"/>
            <w:r>
              <w:t>, who is looking at the possible re-introduction and monitoring of the Western Quoll.</w:t>
            </w:r>
          </w:p>
          <w:p w14:paraId="652ACF78" w14:textId="08C6D90C" w:rsidR="004F4C71" w:rsidRDefault="004F4C71" w:rsidP="00BB61BF">
            <w:r>
              <w:t xml:space="preserve">With the removal of feral predators, ground-dwelling birds (owlet nightjars, stubble quail) have seen a marked resurgence, with a dramatic increase in fledgling survival rates, and at least 10 ‘new’ native bird species have been reported at </w:t>
            </w:r>
            <w:proofErr w:type="spellStart"/>
            <w:r>
              <w:t>Arkaba</w:t>
            </w:r>
            <w:proofErr w:type="spellEnd"/>
            <w:r>
              <w:t>.</w:t>
            </w:r>
          </w:p>
          <w:p w14:paraId="06FED23A" w14:textId="4F814E77" w:rsidR="004F4C71" w:rsidRDefault="004F4C71" w:rsidP="00BB61BF">
            <w:proofErr w:type="spellStart"/>
            <w:r>
              <w:t>Arkaba’s</w:t>
            </w:r>
            <w:proofErr w:type="spellEnd"/>
            <w:r>
              <w:t xml:space="preserve"> wildlife is now prolific, with Australia’s three largest macropods (red kangaroo, western grey kangaroo and common wallaroo) and echidnas all regular sightings, as well as a general increase in existing native bird, mammal and reptile populations.</w:t>
            </w:r>
          </w:p>
          <w:p w14:paraId="6D884F42" w14:textId="2DAFEB5F" w:rsidR="004F4C71" w:rsidRDefault="004F4C71" w:rsidP="00BB61BF">
            <w:r>
              <w:t xml:space="preserve">Since the removal of sheep, native grasses are also re-establishing and red gum saplings are reappearing along creeks, halting the erosion of slopes and watercourses. Extremely long-lived plant species such as narrow-leaved emu bush are recovering, and the widespread emergence of pioneer vegetation species - Acacia </w:t>
            </w:r>
            <w:proofErr w:type="spellStart"/>
            <w:r>
              <w:t>Victoriae</w:t>
            </w:r>
            <w:proofErr w:type="spellEnd"/>
            <w:r>
              <w:t xml:space="preserve"> in particular - is now taking hold and supporting the steady, long-term re-colonisation of the landscape with native species.</w:t>
            </w:r>
          </w:p>
          <w:p w14:paraId="6B7E927D" w14:textId="1D6F42F6" w:rsidR="004F4C71" w:rsidRDefault="004F4C71" w:rsidP="00BB61BF">
            <w:r>
              <w:t xml:space="preserve">“We continue to remove internal fencing across </w:t>
            </w:r>
            <w:proofErr w:type="spellStart"/>
            <w:r>
              <w:t>Arkaba</w:t>
            </w:r>
            <w:proofErr w:type="spellEnd"/>
            <w:r>
              <w:t>, removing not only a source of injury for native wildlife but a visual barrier to the wilderness,” said Charlie</w:t>
            </w:r>
            <w:r w:rsidR="001743B1">
              <w:t xml:space="preserve"> Carlow</w:t>
            </w:r>
            <w:r>
              <w:t>.</w:t>
            </w:r>
          </w:p>
          <w:p w14:paraId="3505C72C" w14:textId="71C6C6BC" w:rsidR="004B0021" w:rsidRPr="00186E01" w:rsidRDefault="004F4C71" w:rsidP="00BB61BF">
            <w:r>
              <w:lastRenderedPageBreak/>
              <w:t xml:space="preserve">Inspired and united by this conservation story, </w:t>
            </w:r>
            <w:proofErr w:type="spellStart"/>
            <w:r>
              <w:t>Arkaba’s</w:t>
            </w:r>
            <w:proofErr w:type="spellEnd"/>
            <w:r>
              <w:t xml:space="preserve"> staff – field guides, chefs and housekeepers alike – share with guests their passion for the landscape and its wildlife. They invite guests to actively participate in conservation work such as tracking and identifying species, and use habitat, geology and behavioural cues to genuinely immerse guests in the story of the bush.</w:t>
            </w:r>
          </w:p>
        </w:tc>
      </w:tr>
      <w:tr w:rsidR="00832EC2" w14:paraId="1D876E2B" w14:textId="77777777" w:rsidTr="00B510A6">
        <w:trPr>
          <w:cantSplit/>
        </w:trPr>
        <w:tc>
          <w:tcPr>
            <w:tcW w:w="2816" w:type="dxa"/>
            <w:tcBorders>
              <w:top w:val="nil"/>
            </w:tcBorders>
            <w:tcMar>
              <w:right w:w="284" w:type="dxa"/>
            </w:tcMar>
          </w:tcPr>
          <w:p w14:paraId="60233D64" w14:textId="53A9A122" w:rsidR="00832EC2" w:rsidRDefault="001743B1" w:rsidP="00BB61BF">
            <w:pPr>
              <w:pStyle w:val="Heading4"/>
              <w:outlineLvl w:val="3"/>
            </w:pPr>
            <w:r>
              <w:rPr>
                <w:rFonts w:ascii="Calibri" w:hAnsi="Calibri"/>
                <w:i w:val="0"/>
                <w:iCs w:val="0"/>
                <w:color w:val="auto"/>
                <w:szCs w:val="24"/>
              </w:rPr>
              <w:lastRenderedPageBreak/>
              <w:t>C</w:t>
            </w:r>
            <w:r w:rsidR="004F4C71" w:rsidRPr="004F4C71">
              <w:rPr>
                <w:rFonts w:ascii="Calibri" w:hAnsi="Calibri"/>
                <w:i w:val="0"/>
                <w:iCs w:val="0"/>
                <w:color w:val="auto"/>
                <w:szCs w:val="24"/>
              </w:rPr>
              <w:t xml:space="preserve">ultural </w:t>
            </w:r>
            <w:r>
              <w:rPr>
                <w:rFonts w:ascii="Calibri" w:hAnsi="Calibri"/>
                <w:i w:val="0"/>
                <w:iCs w:val="0"/>
                <w:color w:val="auto"/>
                <w:szCs w:val="24"/>
              </w:rPr>
              <w:t>h</w:t>
            </w:r>
            <w:r w:rsidR="004F4C71" w:rsidRPr="004F4C71">
              <w:rPr>
                <w:rFonts w:ascii="Calibri" w:hAnsi="Calibri"/>
                <w:i w:val="0"/>
                <w:iCs w:val="0"/>
                <w:color w:val="auto"/>
                <w:szCs w:val="24"/>
              </w:rPr>
              <w:t>eritage</w:t>
            </w:r>
          </w:p>
        </w:tc>
        <w:tc>
          <w:tcPr>
            <w:tcW w:w="6540" w:type="dxa"/>
            <w:tcBorders>
              <w:top w:val="nil"/>
            </w:tcBorders>
          </w:tcPr>
          <w:p w14:paraId="3A09D301" w14:textId="1DC9965D" w:rsidR="004F4C71" w:rsidRDefault="004F4C71" w:rsidP="00BB61BF">
            <w:r>
              <w:t xml:space="preserve">A focus on cultural heritage sees interpretive walks with an Adnyamathanha Aboriginal Elder, and careful conservation of the heritage 1851 </w:t>
            </w:r>
            <w:proofErr w:type="spellStart"/>
            <w:r>
              <w:t>Arkaba</w:t>
            </w:r>
            <w:proofErr w:type="spellEnd"/>
            <w:r>
              <w:t xml:space="preserve"> homestead and woolshed. Both buildings have been lovingly restored, complete with interior décor and artwork by renowned local wildlife illustrator, Rosemary Woodford-</w:t>
            </w:r>
            <w:proofErr w:type="spellStart"/>
            <w:r>
              <w:t>Ganf</w:t>
            </w:r>
            <w:proofErr w:type="spellEnd"/>
            <w:r>
              <w:t>.</w:t>
            </w:r>
          </w:p>
          <w:p w14:paraId="42F71FB0" w14:textId="25F0B12B" w:rsidR="00832EC2" w:rsidRPr="00547C27" w:rsidRDefault="004F4C71" w:rsidP="00BB61BF">
            <w:proofErr w:type="spellStart"/>
            <w:r>
              <w:t>Arkaba’s</w:t>
            </w:r>
            <w:proofErr w:type="spellEnd"/>
            <w:r>
              <w:t xml:space="preserve"> field guides offer guests an inspiring experience, illuminating the land’s living history from its ancient rock formations and Ediacaran fauna (the earliest forms of multi-celled life on earth!), through tens of thousands of years of Aboriginal habitation; tracing the tracks of European explorers and the trials and tribulations of the pastoralists; to the modern-day rehabilitation of the natural environment.</w:t>
            </w:r>
          </w:p>
        </w:tc>
      </w:tr>
      <w:tr w:rsidR="00645A41" w14:paraId="1BD7DCB7" w14:textId="77777777" w:rsidTr="00B510A6">
        <w:trPr>
          <w:cantSplit/>
        </w:trPr>
        <w:tc>
          <w:tcPr>
            <w:tcW w:w="2816" w:type="dxa"/>
            <w:tcBorders>
              <w:top w:val="nil"/>
            </w:tcBorders>
            <w:tcMar>
              <w:right w:w="284" w:type="dxa"/>
            </w:tcMar>
          </w:tcPr>
          <w:p w14:paraId="18567824" w14:textId="26777221" w:rsidR="00645A41" w:rsidRPr="00645A41" w:rsidRDefault="004F4C71" w:rsidP="00BB61BF">
            <w:pPr>
              <w:pStyle w:val="Heading4"/>
              <w:outlineLvl w:val="3"/>
            </w:pPr>
            <w:r w:rsidRPr="004F4C71">
              <w:rPr>
                <w:rFonts w:ascii="Calibri" w:hAnsi="Calibri"/>
                <w:i w:val="0"/>
                <w:iCs w:val="0"/>
                <w:color w:val="auto"/>
                <w:szCs w:val="24"/>
              </w:rPr>
              <w:t xml:space="preserve">Our </w:t>
            </w:r>
            <w:r w:rsidR="001743B1">
              <w:rPr>
                <w:rFonts w:ascii="Calibri" w:hAnsi="Calibri"/>
                <w:i w:val="0"/>
                <w:iCs w:val="0"/>
                <w:color w:val="auto"/>
                <w:szCs w:val="24"/>
              </w:rPr>
              <w:t>l</w:t>
            </w:r>
            <w:r w:rsidRPr="004F4C71">
              <w:rPr>
                <w:rFonts w:ascii="Calibri" w:hAnsi="Calibri"/>
                <w:i w:val="0"/>
                <w:iCs w:val="0"/>
                <w:color w:val="auto"/>
                <w:szCs w:val="24"/>
              </w:rPr>
              <w:t>egacy</w:t>
            </w:r>
          </w:p>
        </w:tc>
        <w:tc>
          <w:tcPr>
            <w:tcW w:w="6540" w:type="dxa"/>
            <w:tcBorders>
              <w:top w:val="nil"/>
            </w:tcBorders>
          </w:tcPr>
          <w:p w14:paraId="52DB0B2D" w14:textId="64CC4772" w:rsidR="004F4C71" w:rsidRDefault="004F4C71" w:rsidP="00BB61BF">
            <w:r>
              <w:t>“Our strongly held belief is that tourism should help foster conservation of our natural and cultural heritage</w:t>
            </w:r>
            <w:r w:rsidR="008B5193">
              <w:t>,</w:t>
            </w:r>
            <w:r>
              <w:t xml:space="preserve">” said Charlie Carlow. </w:t>
            </w:r>
          </w:p>
          <w:p w14:paraId="55698C43" w14:textId="592025CE" w:rsidR="004F4C71" w:rsidRDefault="004F4C71" w:rsidP="00BB61BF">
            <w:r>
              <w:t xml:space="preserve">“The prime motivation behind what we do is to open the hearts and minds of our guests through the activities our guides conduct within this incredible environment, for our guests to reconnect with the land and see the landscape in a new light, with deeper understanding.” </w:t>
            </w:r>
          </w:p>
          <w:p w14:paraId="484BB7D2" w14:textId="0BDDC1E6" w:rsidR="00645A41" w:rsidRDefault="004F4C71" w:rsidP="00BB61BF">
            <w:r>
              <w:t xml:space="preserve">“Guests come to immerse themselves in the bush landscape and end up becoming part of </w:t>
            </w:r>
            <w:proofErr w:type="spellStart"/>
            <w:r>
              <w:t>Arkaba’s</w:t>
            </w:r>
            <w:proofErr w:type="spellEnd"/>
            <w:r>
              <w:t xml:space="preserve"> conservation story. Once you start engaging in the environment - once you start being a part of it - you want to stand up for it. One thing guests take away from </w:t>
            </w:r>
            <w:proofErr w:type="spellStart"/>
            <w:r>
              <w:t>Arkaba</w:t>
            </w:r>
            <w:proofErr w:type="spellEnd"/>
            <w:r>
              <w:t xml:space="preserve"> is a deeper understanding of the challenges Australia faces in protecting its natural environment and our vital role in safeguarding it.”</w:t>
            </w:r>
          </w:p>
        </w:tc>
      </w:tr>
      <w:tr w:rsidR="00645A41" w14:paraId="508B07A1" w14:textId="77777777" w:rsidTr="00B510A6">
        <w:trPr>
          <w:cantSplit/>
        </w:trPr>
        <w:tc>
          <w:tcPr>
            <w:tcW w:w="2816" w:type="dxa"/>
            <w:tcBorders>
              <w:top w:val="nil"/>
              <w:bottom w:val="nil"/>
            </w:tcBorders>
            <w:tcMar>
              <w:right w:w="284" w:type="dxa"/>
            </w:tcMar>
          </w:tcPr>
          <w:p w14:paraId="72D909EE" w14:textId="3C87CD84" w:rsidR="00645A41" w:rsidRPr="00645A41" w:rsidRDefault="004F4C71" w:rsidP="00BB61BF">
            <w:pPr>
              <w:pStyle w:val="Heading4"/>
              <w:outlineLvl w:val="3"/>
            </w:pPr>
            <w:r w:rsidRPr="004F4C71">
              <w:rPr>
                <w:rFonts w:ascii="Calibri" w:hAnsi="Calibri"/>
                <w:i w:val="0"/>
                <w:iCs w:val="0"/>
                <w:color w:val="auto"/>
                <w:szCs w:val="24"/>
              </w:rPr>
              <w:t xml:space="preserve">Other </w:t>
            </w:r>
            <w:r w:rsidR="001743B1">
              <w:rPr>
                <w:rFonts w:ascii="Calibri" w:hAnsi="Calibri"/>
                <w:i w:val="0"/>
                <w:iCs w:val="0"/>
                <w:color w:val="auto"/>
                <w:szCs w:val="24"/>
              </w:rPr>
              <w:t>s</w:t>
            </w:r>
            <w:r w:rsidRPr="004F4C71">
              <w:rPr>
                <w:rFonts w:ascii="Calibri" w:hAnsi="Calibri"/>
                <w:i w:val="0"/>
                <w:iCs w:val="0"/>
                <w:color w:val="auto"/>
                <w:szCs w:val="24"/>
              </w:rPr>
              <w:t xml:space="preserve">ustainability </w:t>
            </w:r>
            <w:r w:rsidR="001743B1">
              <w:rPr>
                <w:rFonts w:ascii="Calibri" w:hAnsi="Calibri"/>
                <w:i w:val="0"/>
                <w:iCs w:val="0"/>
                <w:color w:val="auto"/>
                <w:szCs w:val="24"/>
              </w:rPr>
              <w:t>i</w:t>
            </w:r>
            <w:r w:rsidRPr="004F4C71">
              <w:rPr>
                <w:rFonts w:ascii="Calibri" w:hAnsi="Calibri"/>
                <w:i w:val="0"/>
                <w:iCs w:val="0"/>
                <w:color w:val="auto"/>
                <w:szCs w:val="24"/>
              </w:rPr>
              <w:t xml:space="preserve">nitiatives (Our </w:t>
            </w:r>
            <w:r w:rsidR="001743B1">
              <w:rPr>
                <w:rFonts w:ascii="Calibri" w:hAnsi="Calibri"/>
                <w:i w:val="0"/>
                <w:iCs w:val="0"/>
                <w:color w:val="auto"/>
                <w:szCs w:val="24"/>
              </w:rPr>
              <w:t>m</w:t>
            </w:r>
            <w:r w:rsidRPr="004F4C71">
              <w:rPr>
                <w:rFonts w:ascii="Calibri" w:hAnsi="Calibri"/>
                <w:i w:val="0"/>
                <w:iCs w:val="0"/>
                <w:color w:val="auto"/>
                <w:szCs w:val="24"/>
              </w:rPr>
              <w:t>andatories)</w:t>
            </w:r>
          </w:p>
        </w:tc>
        <w:tc>
          <w:tcPr>
            <w:tcW w:w="6540" w:type="dxa"/>
            <w:tcBorders>
              <w:top w:val="nil"/>
              <w:bottom w:val="nil"/>
            </w:tcBorders>
          </w:tcPr>
          <w:p w14:paraId="7A762870" w14:textId="28A9EA57" w:rsidR="004F4C71" w:rsidRDefault="00072261" w:rsidP="00072261">
            <w:pPr>
              <w:pStyle w:val="Bullets"/>
            </w:pPr>
            <w:r w:rsidRPr="00072261">
              <w:t>Each aspect of our properties, from energy usage to waste disposal, our choice of linen, recycling of bottles (utilising filtered water and abstaining from plastic mineral water bottles), and our use of eco-certified cleaning materials, has been carefully planned to minimise our impact on the land. The organisation is committed to constantly reviewing and improving our strategies to ensure we uphold our commitment to sustainability.</w:t>
            </w:r>
          </w:p>
          <w:p w14:paraId="6BD9D6ED" w14:textId="1FB73F62" w:rsidR="00072261" w:rsidRPr="004F4C71" w:rsidRDefault="00072261" w:rsidP="00072261">
            <w:pPr>
              <w:pStyle w:val="Bullets"/>
            </w:pPr>
            <w:r>
              <w:t>The</w:t>
            </w:r>
            <w:r w:rsidRPr="000034E0">
              <w:t xml:space="preserve"> significant investment in solar power at </w:t>
            </w:r>
            <w:r>
              <w:t>our</w:t>
            </w:r>
            <w:r w:rsidRPr="000034E0">
              <w:t xml:space="preserve"> properties is aimed at minimising</w:t>
            </w:r>
            <w:r>
              <w:t xml:space="preserve"> our</w:t>
            </w:r>
            <w:r w:rsidRPr="000034E0">
              <w:t xml:space="preserve"> carbon emissions.  </w:t>
            </w:r>
          </w:p>
          <w:p w14:paraId="21FA3A1D" w14:textId="15140E9C" w:rsidR="004F4C71" w:rsidRPr="004F4C71" w:rsidRDefault="008B5193" w:rsidP="00072261">
            <w:pPr>
              <w:pStyle w:val="Bullets"/>
            </w:pPr>
            <w:r>
              <w:t>The</w:t>
            </w:r>
            <w:r w:rsidR="004F4C71" w:rsidRPr="004F4C71">
              <w:t xml:space="preserve"> swag camp</w:t>
            </w:r>
            <w:r>
              <w:t>s built</w:t>
            </w:r>
            <w:r w:rsidR="004F4C71" w:rsidRPr="004F4C71">
              <w:t xml:space="preserve"> on the </w:t>
            </w:r>
            <w:r>
              <w:t xml:space="preserve">property for the </w:t>
            </w:r>
            <w:proofErr w:type="spellStart"/>
            <w:r>
              <w:t>Arkaba</w:t>
            </w:r>
            <w:proofErr w:type="spellEnd"/>
            <w:r>
              <w:t xml:space="preserve"> Walk are</w:t>
            </w:r>
            <w:r w:rsidR="004F4C71" w:rsidRPr="004F4C71">
              <w:t xml:space="preserve"> in natural clearing</w:t>
            </w:r>
            <w:r>
              <w:t>s</w:t>
            </w:r>
            <w:r w:rsidR="004F4C71" w:rsidRPr="004F4C71">
              <w:t xml:space="preserve"> and swag decks and bathrooms are raised from the ground, with native bush providing natural cover. There is no electricity in the camps, and light is provided by campfire, lanterns and rechargeable torches.</w:t>
            </w:r>
          </w:p>
          <w:p w14:paraId="2B978500" w14:textId="04FAF7C3" w:rsidR="004F4C71" w:rsidRPr="004F4C71" w:rsidRDefault="004F4C71" w:rsidP="00072261">
            <w:pPr>
              <w:pStyle w:val="Bullets"/>
            </w:pPr>
            <w:proofErr w:type="spellStart"/>
            <w:r w:rsidRPr="004F4C71">
              <w:t>Arkaba</w:t>
            </w:r>
            <w:proofErr w:type="spellEnd"/>
            <w:r w:rsidRPr="004F4C71">
              <w:t xml:space="preserve"> works with up to 50 local businesses, from commissioning local artists to exclusively sourcing food and wine from South Australian producers such as Shaw &amp; Smith, Jim Barry and </w:t>
            </w:r>
            <w:proofErr w:type="spellStart"/>
            <w:r w:rsidRPr="004F4C71">
              <w:t>Sevenhills</w:t>
            </w:r>
            <w:proofErr w:type="spellEnd"/>
            <w:r w:rsidRPr="004F4C71">
              <w:t>, and employing local service providers in the remote local community.</w:t>
            </w:r>
          </w:p>
          <w:p w14:paraId="444DA1F7" w14:textId="0E988A87" w:rsidR="004F4C71" w:rsidRPr="004F4C71" w:rsidRDefault="004F4C71" w:rsidP="00072261">
            <w:pPr>
              <w:pStyle w:val="Bullets"/>
            </w:pPr>
            <w:proofErr w:type="spellStart"/>
            <w:r w:rsidRPr="004F4C71">
              <w:t>Arkaba</w:t>
            </w:r>
            <w:proofErr w:type="spellEnd"/>
            <w:r w:rsidRPr="004F4C71">
              <w:t xml:space="preserve"> is a global leader in using luxury tourism to facilitate conservation work and is a member of </w:t>
            </w:r>
            <w:hyperlink r:id="rId11" w:history="1">
              <w:r w:rsidRPr="00413828">
                <w:rPr>
                  <w:rStyle w:val="Hyperlink"/>
                </w:rPr>
                <w:t>The Long Run Initiative</w:t>
              </w:r>
            </w:hyperlink>
            <w:r w:rsidRPr="004F4C71">
              <w:t>, a small collection of the world’s very best examples of sustainable tourism in action.</w:t>
            </w:r>
          </w:p>
          <w:p w14:paraId="0B5ED7D7" w14:textId="243DC57A" w:rsidR="00645A41" w:rsidRDefault="00793CF7" w:rsidP="00BB61BF">
            <w:hyperlink r:id="rId12" w:history="1">
              <w:r w:rsidR="004F4C71" w:rsidRPr="004F4C71">
                <w:rPr>
                  <w:rStyle w:val="Hyperlink"/>
                </w:rPr>
                <w:t xml:space="preserve">Read more about </w:t>
              </w:r>
              <w:proofErr w:type="spellStart"/>
              <w:r w:rsidR="004F4C71" w:rsidRPr="004F4C71">
                <w:rPr>
                  <w:rStyle w:val="Hyperlink"/>
                </w:rPr>
                <w:t>Arkaba’s</w:t>
              </w:r>
              <w:proofErr w:type="spellEnd"/>
              <w:r w:rsidR="004F4C71" w:rsidRPr="004F4C71">
                <w:rPr>
                  <w:rStyle w:val="Hyperlink"/>
                </w:rPr>
                <w:t xml:space="preserve"> conservation achievements</w:t>
              </w:r>
            </w:hyperlink>
          </w:p>
        </w:tc>
      </w:tr>
      <w:tr w:rsidR="00B510A6" w14:paraId="4B5AF0CE" w14:textId="77777777" w:rsidTr="00B510A6">
        <w:trPr>
          <w:cantSplit/>
        </w:trPr>
        <w:tc>
          <w:tcPr>
            <w:tcW w:w="2816" w:type="dxa"/>
            <w:tcBorders>
              <w:top w:val="nil"/>
            </w:tcBorders>
            <w:tcMar>
              <w:right w:w="284" w:type="dxa"/>
            </w:tcMar>
          </w:tcPr>
          <w:p w14:paraId="7AB40EBC" w14:textId="0AB965DA" w:rsidR="00B510A6" w:rsidRPr="004F4C71" w:rsidRDefault="00B510A6" w:rsidP="00B510A6">
            <w:pPr>
              <w:pStyle w:val="Heading4"/>
              <w:outlineLvl w:val="3"/>
              <w:rPr>
                <w:rFonts w:ascii="Calibri" w:hAnsi="Calibri"/>
                <w:i w:val="0"/>
                <w:iCs w:val="0"/>
                <w:color w:val="auto"/>
                <w:szCs w:val="24"/>
              </w:rPr>
            </w:pPr>
            <w:r>
              <w:rPr>
                <w:rFonts w:ascii="Calibri" w:hAnsi="Calibri"/>
                <w:i w:val="0"/>
                <w:iCs w:val="0"/>
                <w:color w:val="auto"/>
                <w:szCs w:val="24"/>
              </w:rPr>
              <w:lastRenderedPageBreak/>
              <w:t xml:space="preserve">Sound </w:t>
            </w:r>
            <w:r w:rsidR="001743B1">
              <w:rPr>
                <w:rFonts w:ascii="Calibri" w:hAnsi="Calibri"/>
                <w:i w:val="0"/>
                <w:iCs w:val="0"/>
                <w:color w:val="auto"/>
                <w:szCs w:val="24"/>
              </w:rPr>
              <w:t>b</w:t>
            </w:r>
            <w:r>
              <w:rPr>
                <w:rFonts w:ascii="Calibri" w:hAnsi="Calibri"/>
                <w:i w:val="0"/>
                <w:iCs w:val="0"/>
                <w:color w:val="auto"/>
                <w:szCs w:val="24"/>
              </w:rPr>
              <w:t>ites</w:t>
            </w:r>
          </w:p>
        </w:tc>
        <w:tc>
          <w:tcPr>
            <w:tcW w:w="6540" w:type="dxa"/>
            <w:tcBorders>
              <w:top w:val="nil"/>
            </w:tcBorders>
          </w:tcPr>
          <w:p w14:paraId="75560DC8" w14:textId="77777777" w:rsidR="00B510A6" w:rsidRDefault="00B510A6" w:rsidP="00B510A6">
            <w:r>
              <w:t xml:space="preserve">“To walk at </w:t>
            </w:r>
            <w:proofErr w:type="spellStart"/>
            <w:r>
              <w:t>Arkaba</w:t>
            </w:r>
            <w:proofErr w:type="spellEnd"/>
            <w:r>
              <w:t xml:space="preserve"> is to take a journey through 500 million years of geological time, tens of thousands of years of Aboriginal history and two centuries of European settlement. And to see the Australian landscape with new eyes.”</w:t>
            </w:r>
          </w:p>
          <w:p w14:paraId="015BA74C" w14:textId="77777777" w:rsidR="00B510A6" w:rsidRDefault="00B510A6" w:rsidP="00B510A6">
            <w:r>
              <w:t xml:space="preserve">“Through sharing the step by step progress and successes of our conservation work at </w:t>
            </w:r>
            <w:proofErr w:type="spellStart"/>
            <w:r>
              <w:t>Arkaba</w:t>
            </w:r>
            <w:proofErr w:type="spellEnd"/>
            <w:r>
              <w:t xml:space="preserve"> with our guests, and seeing how they engage with our conservation purpose, we see daily that conservation and tourism can be the best of partners.”</w:t>
            </w:r>
          </w:p>
          <w:p w14:paraId="342DC8D4" w14:textId="77777777" w:rsidR="00B510A6" w:rsidRDefault="00B510A6" w:rsidP="00B510A6">
            <w:r>
              <w:t xml:space="preserve"> “We invite our guests to become participants in the daily life and drama of the bush, not just spectators at the show.”</w:t>
            </w:r>
          </w:p>
          <w:p w14:paraId="5B7E4C06" w14:textId="57E6D3EB" w:rsidR="00B510A6" w:rsidRDefault="00B510A6" w:rsidP="00B510A6">
            <w:r>
              <w:t>“Our ultimate mission is to conserve our natural habitat and this guides everything that we do. Our future is inextricably linked with the health of our environment” – Charl</w:t>
            </w:r>
            <w:r w:rsidR="001743B1">
              <w:t>ie</w:t>
            </w:r>
            <w:r>
              <w:t xml:space="preserve"> Carlow, Founder.</w:t>
            </w:r>
          </w:p>
          <w:p w14:paraId="173773D0" w14:textId="77777777" w:rsidR="00B510A6" w:rsidRDefault="00B510A6" w:rsidP="00B510A6">
            <w:r>
              <w:t xml:space="preserve">“Our incredibly dedicated team has overseen a remarkable transformation at </w:t>
            </w:r>
            <w:proofErr w:type="spellStart"/>
            <w:r>
              <w:t>Arkaba</w:t>
            </w:r>
            <w:proofErr w:type="spellEnd"/>
            <w:r>
              <w:t>, from pastoral land to a vibrant sanctuary, blending tourism and conservation in a mutually beneficial partnership.”</w:t>
            </w:r>
          </w:p>
          <w:p w14:paraId="4562A477" w14:textId="77777777" w:rsidR="00B510A6" w:rsidRDefault="00B510A6" w:rsidP="00B510A6">
            <w:r>
              <w:t>“Australia's wildlife is in a class of its own and our incredibly specialised and fragile ecosystems host one of the most diverse environments on earth. Sharing the stories of Australia's wildlife requires characters with both passion and deep knowledge.”</w:t>
            </w:r>
          </w:p>
          <w:p w14:paraId="744C4205" w14:textId="77777777" w:rsidR="00B510A6" w:rsidRDefault="00B510A6" w:rsidP="00B510A6">
            <w:r>
              <w:t xml:space="preserve">“It's not only landscape rehabilitation, biodiversity conservation and thriving wilderness at </w:t>
            </w:r>
            <w:proofErr w:type="spellStart"/>
            <w:r>
              <w:t>Arkaba</w:t>
            </w:r>
            <w:proofErr w:type="spellEnd"/>
            <w:r>
              <w:t>. So much personal nourishment, restoration and renewal happens when we tune into nature and deepen the connection with the land, with ourselves and the person by our side.”</w:t>
            </w:r>
          </w:p>
          <w:p w14:paraId="2C8D9D06" w14:textId="4F526E21" w:rsidR="00B510A6" w:rsidRDefault="00B510A6" w:rsidP="00B510A6">
            <w:r>
              <w:t>“Our strongly held belief is that tourism should help foster conservation of our natural and cultural heritage.” – Charl</w:t>
            </w:r>
            <w:r w:rsidR="001743B1">
              <w:t>ie</w:t>
            </w:r>
            <w:r>
              <w:t xml:space="preserve"> Carlow, Founder.</w:t>
            </w:r>
          </w:p>
          <w:p w14:paraId="4FCDB589" w14:textId="77777777" w:rsidR="00B510A6" w:rsidRDefault="00B510A6" w:rsidP="00B510A6">
            <w:r>
              <w:t xml:space="preserve">“There has been an extraordinary rebound in mammal, bird and reptile populations on </w:t>
            </w:r>
            <w:proofErr w:type="spellStart"/>
            <w:r>
              <w:t>Arkaba</w:t>
            </w:r>
            <w:proofErr w:type="spellEnd"/>
            <w:r>
              <w:t xml:space="preserve"> as a result of our proactive management of feral herbivores and predators. This has seen the reestablishment of Yellow-footed Rock Wallabies, Western Quolls and at least 10 native bird species. There are more reptiles and echidnas – and of course our populations of Red and Western grey Kangaroos and Common Wallaroos are thriving!”</w:t>
            </w:r>
          </w:p>
          <w:p w14:paraId="21BA381D" w14:textId="77777777" w:rsidR="00B510A6" w:rsidRDefault="00B510A6" w:rsidP="00B510A6">
            <w:r>
              <w:t xml:space="preserve">Over the past decade, the property has been transformed from sheep station to wildlife conservancy – blending sustainability and tourism in one of Australia’s most ecologically significant landscapes, and positioning </w:t>
            </w:r>
            <w:proofErr w:type="spellStart"/>
            <w:r>
              <w:t>Arkaba</w:t>
            </w:r>
            <w:proofErr w:type="spellEnd"/>
            <w:r>
              <w:t xml:space="preserve"> at the forefront of conservation in the tourism industry.</w:t>
            </w:r>
          </w:p>
          <w:p w14:paraId="68A63562" w14:textId="0007873B" w:rsidR="00B510A6" w:rsidRDefault="00B510A6" w:rsidP="00B510A6">
            <w:r>
              <w:t>Educating guests on the importance of the whole ecosystem and reconnecting them with the land is at the heart of Wild Bush Luxury’s ethos, hoping to influence future generations of conservationists.</w:t>
            </w:r>
          </w:p>
        </w:tc>
      </w:tr>
    </w:tbl>
    <w:p w14:paraId="3D162620" w14:textId="27CBA323" w:rsidR="00313AEE" w:rsidRPr="005326F0" w:rsidRDefault="00313AEE" w:rsidP="005326F0"/>
    <w:sectPr w:rsidR="00313AEE" w:rsidRPr="005326F0" w:rsidSect="0042181A">
      <w:headerReference w:type="default" r:id="rId13"/>
      <w:footerReference w:type="even" r:id="rId14"/>
      <w:footerReference w:type="default" r:id="rId15"/>
      <w:footerReference w:type="first" r:id="rId16"/>
      <w:pgSz w:w="11906" w:h="16838"/>
      <w:pgMar w:top="1134" w:right="1418" w:bottom="1134" w:left="1418" w:header="79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2F7A7" w14:textId="77777777" w:rsidR="00793CF7" w:rsidRDefault="00793CF7" w:rsidP="00ED1121">
      <w:r>
        <w:separator/>
      </w:r>
    </w:p>
  </w:endnote>
  <w:endnote w:type="continuationSeparator" w:id="0">
    <w:p w14:paraId="7772C02A" w14:textId="77777777" w:rsidR="00793CF7" w:rsidRDefault="00793CF7" w:rsidP="00ED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dy C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7648702"/>
      <w:docPartObj>
        <w:docPartGallery w:val="Page Numbers (Bottom of Page)"/>
        <w:docPartUnique/>
      </w:docPartObj>
    </w:sdtPr>
    <w:sdtEndPr>
      <w:rPr>
        <w:rStyle w:val="PageNumber"/>
      </w:rPr>
    </w:sdtEndPr>
    <w:sdtContent>
      <w:p w14:paraId="0AE94099" w14:textId="12223F97" w:rsidR="009E25F2" w:rsidRDefault="009E25F2" w:rsidP="002201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0D5F372" w14:textId="77777777" w:rsidR="009E25F2" w:rsidRDefault="009E25F2" w:rsidP="009E25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98566282"/>
      <w:docPartObj>
        <w:docPartGallery w:val="Page Numbers (Bottom of Page)"/>
        <w:docPartUnique/>
      </w:docPartObj>
    </w:sdtPr>
    <w:sdtEndPr>
      <w:rPr>
        <w:rStyle w:val="PageNumber"/>
      </w:rPr>
    </w:sdtEndPr>
    <w:sdtContent>
      <w:p w14:paraId="16C32F20" w14:textId="77777777" w:rsidR="00672D5E" w:rsidRDefault="00672D5E" w:rsidP="00EA6106">
        <w:pPr>
          <w:pStyle w:val="Footer"/>
          <w:framePr w:wrap="none" w:vAnchor="text" w:hAnchor="page" w:x="10685" w:y="1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6E70B2" w14:textId="3719DF6A" w:rsidR="001A5566" w:rsidRPr="004F4C71" w:rsidRDefault="009B5088" w:rsidP="004F4C71">
    <w:pPr>
      <w:pStyle w:val="Footer"/>
    </w:pPr>
    <w:r w:rsidRPr="009B5088">
      <w:rPr>
        <w:noProof/>
      </w:rPr>
      <w:drawing>
        <wp:anchor distT="0" distB="0" distL="114300" distR="114300" simplePos="0" relativeHeight="251659264" behindDoc="1" locked="0" layoutInCell="1" allowOverlap="1" wp14:anchorId="769CA44B" wp14:editId="30A919F0">
          <wp:simplePos x="0" y="0"/>
          <wp:positionH relativeFrom="column">
            <wp:posOffset>-1204235</wp:posOffset>
          </wp:positionH>
          <wp:positionV relativeFrom="paragraph">
            <wp:posOffset>-1819910</wp:posOffset>
          </wp:positionV>
          <wp:extent cx="1638300" cy="2658694"/>
          <wp:effectExtent l="0" t="0" r="0" b="0"/>
          <wp:wrapNone/>
          <wp:docPr id="198023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3981" name=""/>
                  <pic:cNvPicPr/>
                </pic:nvPicPr>
                <pic:blipFill>
                  <a:blip r:embed="rId1">
                    <a:alphaModFix amt="10000"/>
                    <a:extLst>
                      <a:ext uri="{28A0092B-C50C-407E-A947-70E740481C1C}">
                        <a14:useLocalDpi xmlns:a14="http://schemas.microsoft.com/office/drawing/2010/main" val="0"/>
                      </a:ext>
                    </a:extLst>
                  </a:blip>
                  <a:stretch>
                    <a:fillRect/>
                  </a:stretch>
                </pic:blipFill>
                <pic:spPr>
                  <a:xfrm>
                    <a:off x="0" y="0"/>
                    <a:ext cx="1638300" cy="2658694"/>
                  </a:xfrm>
                  <a:prstGeom prst="rect">
                    <a:avLst/>
                  </a:prstGeom>
                </pic:spPr>
              </pic:pic>
            </a:graphicData>
          </a:graphic>
          <wp14:sizeRelH relativeFrom="margin">
            <wp14:pctWidth>0</wp14:pctWidth>
          </wp14:sizeRelH>
          <wp14:sizeRelV relativeFrom="margin">
            <wp14:pctHeight>0</wp14:pctHeight>
          </wp14:sizeRelV>
        </wp:anchor>
      </w:drawing>
    </w:r>
    <w:r w:rsidR="0034298E" w:rsidRPr="004F4C71">
      <w:rPr>
        <w:rStyle w:val="Bold"/>
        <w:noProof/>
      </w:rPr>
      <mc:AlternateContent>
        <mc:Choice Requires="wps">
          <w:drawing>
            <wp:anchor distT="0" distB="0" distL="114300" distR="114300" simplePos="0" relativeHeight="251658240" behindDoc="0" locked="0" layoutInCell="1" allowOverlap="1" wp14:anchorId="5DC6D158" wp14:editId="4F72CC5C">
              <wp:simplePos x="0" y="0"/>
              <wp:positionH relativeFrom="column">
                <wp:posOffset>-8255</wp:posOffset>
              </wp:positionH>
              <wp:positionV relativeFrom="paragraph">
                <wp:posOffset>-78831</wp:posOffset>
              </wp:positionV>
              <wp:extent cx="5949315" cy="0"/>
              <wp:effectExtent l="0" t="0" r="6985" b="12700"/>
              <wp:wrapNone/>
              <wp:docPr id="164104719" name="Straight Connector 2"/>
              <wp:cNvGraphicFramePr/>
              <a:graphic xmlns:a="http://schemas.openxmlformats.org/drawingml/2006/main">
                <a:graphicData uri="http://schemas.microsoft.com/office/word/2010/wordprocessingShape">
                  <wps:wsp>
                    <wps:cNvCnPr/>
                    <wps:spPr>
                      <a:xfrm>
                        <a:off x="0" y="0"/>
                        <a:ext cx="594931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w:pict>
            <v:line w14:anchorId="0D984278"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2pt" to="467.8pt,-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" strokecolor="#a5a5a5 [3206]" strokeweight=".5pt">
              <v:stroke joinstyle="miter"/>
            </v:line>
          </w:pict>
        </mc:Fallback>
      </mc:AlternateContent>
    </w:r>
    <w:hyperlink r:id="rId2" w:history="1">
      <w:r w:rsidR="00EC2AA8" w:rsidRPr="004F4C71">
        <w:rPr>
          <w:rStyle w:val="Bold"/>
        </w:rPr>
        <w:t>LUXURY LODGES OF AUSTRALIA</w:t>
      </w:r>
    </w:hyperlink>
    <w:r w:rsidR="00EC2AA8" w:rsidRPr="004F4C71">
      <w:t xml:space="preserve"> | </w:t>
    </w:r>
    <w:hyperlink r:id="rId3" w:history="1">
      <w:r w:rsidR="004F4C71" w:rsidRPr="004F4C71">
        <w:t>ARKABA</w:t>
      </w:r>
    </w:hyperlink>
    <w:r w:rsidR="00706C48" w:rsidRPr="004F4C71">
      <w:t xml:space="preserve"> | </w:t>
    </w:r>
    <w:hyperlink r:id="rId4" w:history="1">
      <w:r w:rsidR="004F4C71" w:rsidRPr="004F4C71">
        <w:rPr>
          <w:rStyle w:val="Hyperlink"/>
          <w:color w:val="auto"/>
          <w:u w:val="none"/>
        </w:rPr>
        <w:t>BUSINESS WITH PURPOSE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3377F" w14:textId="2D1339E6" w:rsidR="00BE3CC7" w:rsidRPr="00DE78BB" w:rsidRDefault="00BE3CC7" w:rsidP="00ED1121">
    <w:pPr>
      <w:pStyle w:val="Footer"/>
      <w:rPr>
        <w:b/>
        <w:bCs/>
      </w:rPr>
    </w:pPr>
    <w:r w:rsidRPr="00DE78BB">
      <w:rPr>
        <w:b/>
        <w:bCs/>
      </w:rPr>
      <w:t>MEDIA CONTACTS</w:t>
    </w:r>
  </w:p>
  <w:p w14:paraId="3484C3E1" w14:textId="77777777" w:rsidR="00BE3CC7" w:rsidRDefault="00BE3CC7" w:rsidP="00ED1121">
    <w:pPr>
      <w:pStyle w:val="Footer"/>
    </w:pPr>
    <w:r w:rsidRPr="00706C48">
      <w:t>Sarah Shields</w:t>
    </w:r>
    <w:r>
      <w:t xml:space="preserve"> | </w:t>
    </w:r>
    <w:r w:rsidRPr="00706C48">
      <w:t>+61</w:t>
    </w:r>
    <w:r>
      <w:t xml:space="preserve"> </w:t>
    </w:r>
    <w:r w:rsidRPr="00706C48">
      <w:t>425 318 966</w:t>
    </w:r>
    <w:r>
      <w:t xml:space="preserve"> | </w:t>
    </w:r>
    <w:r w:rsidRPr="00E61B14">
      <w:rPr>
        <w:rStyle w:val="Hyperlink"/>
      </w:rPr>
      <w:t>media@luxurylodgesofaustralia.com.au</w:t>
    </w:r>
  </w:p>
  <w:p w14:paraId="71523A9A" w14:textId="49FFA66F" w:rsidR="00CD73CD" w:rsidRPr="00BE3CC7" w:rsidRDefault="00BE3CC7" w:rsidP="00ED1121">
    <w:pPr>
      <w:pStyle w:val="Footer"/>
    </w:pPr>
    <w:r w:rsidRPr="00706C48">
      <w:t>Julie Earle-Levine</w:t>
    </w:r>
    <w:r>
      <w:t xml:space="preserve"> | </w:t>
    </w:r>
    <w:r w:rsidRPr="00706C48">
      <w:t xml:space="preserve">917673 3095 </w:t>
    </w:r>
    <w:r>
      <w:t>(</w:t>
    </w:r>
    <w:r w:rsidRPr="00706C48">
      <w:t>New York</w:t>
    </w:r>
    <w:r>
      <w:t xml:space="preserve"> City) | </w:t>
    </w:r>
    <w:hyperlink r:id="rId1" w:history="1">
      <w:r w:rsidRPr="00141409">
        <w:rPr>
          <w:rStyle w:val="Hyperlink"/>
        </w:rPr>
        <w:t>julie@julieearle.net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C86CF" w14:textId="77777777" w:rsidR="00793CF7" w:rsidRDefault="00793CF7" w:rsidP="00ED1121">
      <w:r>
        <w:separator/>
      </w:r>
    </w:p>
  </w:footnote>
  <w:footnote w:type="continuationSeparator" w:id="0">
    <w:p w14:paraId="38075668" w14:textId="77777777" w:rsidR="00793CF7" w:rsidRDefault="00793CF7" w:rsidP="00ED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F9F75" w14:textId="3BBA9FB4" w:rsidR="005900E0" w:rsidRDefault="005900E0" w:rsidP="00830C21">
    <w:pPr>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166pt;height:115pt;visibility:visible;mso-wrap-style:square" o:bullet="t">
        <v:imagedata r:id="rId1" o:title=""/>
      </v:shape>
    </w:pict>
  </w:numPicBullet>
  <w:abstractNum w:abstractNumId="0" w15:restartNumberingAfterBreak="0">
    <w:nsid w:val="013F7371"/>
    <w:multiLevelType w:val="multilevel"/>
    <w:tmpl w:val="02CA8126"/>
    <w:styleLink w:val="CurrentList5"/>
    <w:lvl w:ilvl="0">
      <w:start w:val="1"/>
      <w:numFmt w:val="bullet"/>
      <w:lvlText w:val="•"/>
      <w:lvlJc w:val="left"/>
      <w:pPr>
        <w:ind w:left="284" w:hanging="284"/>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A2536"/>
    <w:multiLevelType w:val="multilevel"/>
    <w:tmpl w:val="E5A46774"/>
    <w:styleLink w:val="CurrentList4"/>
    <w:lvl w:ilvl="0">
      <w:start w:val="1"/>
      <w:numFmt w:val="bullet"/>
      <w:lvlText w:val="o"/>
      <w:lvlJc w:val="left"/>
      <w:pPr>
        <w:ind w:left="284" w:hanging="284"/>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F30D12"/>
    <w:multiLevelType w:val="multilevel"/>
    <w:tmpl w:val="425ADA56"/>
    <w:styleLink w:val="CurrentList12"/>
    <w:lvl w:ilvl="0">
      <w:start w:val="1"/>
      <w:numFmt w:val="bullet"/>
      <w:lvlText w:val="•"/>
      <w:lvlJc w:val="left"/>
      <w:pPr>
        <w:ind w:left="340" w:hanging="170"/>
      </w:pPr>
      <w:rPr>
        <w:rFonts w:ascii="Calibri" w:hAnsi="Calibri"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C51BFC"/>
    <w:multiLevelType w:val="multilevel"/>
    <w:tmpl w:val="C304EE02"/>
    <w:styleLink w:val="CurrentList1"/>
    <w:lvl w:ilvl="0">
      <w:start w:val="1"/>
      <w:numFmt w:val="bullet"/>
      <w:lvlText w:val="o"/>
      <w:lvlJc w:val="left"/>
      <w:pPr>
        <w:ind w:left="720" w:hanging="360"/>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2C3077"/>
    <w:multiLevelType w:val="hybridMultilevel"/>
    <w:tmpl w:val="F78E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891ADD"/>
    <w:multiLevelType w:val="multilevel"/>
    <w:tmpl w:val="9A8A4D56"/>
    <w:styleLink w:val="CurrentList3"/>
    <w:lvl w:ilvl="0">
      <w:start w:val="1"/>
      <w:numFmt w:val="bullet"/>
      <w:lvlText w:val="o"/>
      <w:lvlJc w:val="left"/>
      <w:pPr>
        <w:ind w:left="284" w:hanging="284"/>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A34065"/>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7B64CF0"/>
    <w:multiLevelType w:val="hybridMultilevel"/>
    <w:tmpl w:val="58AEA20C"/>
    <w:lvl w:ilvl="0" w:tplc="624A3AB4">
      <w:start w:val="1"/>
      <w:numFmt w:val="bullet"/>
      <w:pStyle w:val="Bullets"/>
      <w:lvlText w:val="•"/>
      <w:lvlJc w:val="left"/>
      <w:pPr>
        <w:ind w:left="170" w:hanging="170"/>
      </w:pPr>
      <w:rPr>
        <w:rFonts w:ascii="Calibri" w:hAnsi="Calibri" w:hint="default"/>
        <w:b w:val="0"/>
        <w:i w:val="0"/>
        <w:color w:val="848A63"/>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624E32"/>
    <w:multiLevelType w:val="multilevel"/>
    <w:tmpl w:val="86A62456"/>
    <w:styleLink w:val="CurrentList11"/>
    <w:lvl w:ilvl="0">
      <w:start w:val="1"/>
      <w:numFmt w:val="bullet"/>
      <w:lvlText w:val="•"/>
      <w:lvlJc w:val="left"/>
      <w:pPr>
        <w:ind w:left="510" w:hanging="340"/>
      </w:pPr>
      <w:rPr>
        <w:rFonts w:ascii="Calibri" w:hAnsi="Calibri"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A6C457F"/>
    <w:multiLevelType w:val="multilevel"/>
    <w:tmpl w:val="08BEC2F2"/>
    <w:styleLink w:val="CurrentList8"/>
    <w:lvl w:ilvl="0">
      <w:start w:val="1"/>
      <w:numFmt w:val="bullet"/>
      <w:lvlText w:val="•"/>
      <w:lvlJc w:val="left"/>
      <w:pPr>
        <w:ind w:left="227" w:hanging="227"/>
      </w:pPr>
      <w:rPr>
        <w:rFonts w:ascii="Century Gothic" w:hAnsi="Century Gothic"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19455B"/>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6F962A6"/>
    <w:multiLevelType w:val="multilevel"/>
    <w:tmpl w:val="5CC2F778"/>
    <w:styleLink w:val="CurrentList10"/>
    <w:lvl w:ilvl="0">
      <w:start w:val="1"/>
      <w:numFmt w:val="bullet"/>
      <w:lvlText w:val="•"/>
      <w:lvlJc w:val="left"/>
      <w:pPr>
        <w:ind w:left="170" w:hanging="170"/>
      </w:pPr>
      <w:rPr>
        <w:rFonts w:ascii="Calibri" w:hAnsi="Calibri"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9C32D1"/>
    <w:multiLevelType w:val="multilevel"/>
    <w:tmpl w:val="DF6CCD58"/>
    <w:styleLink w:val="CurrentList6"/>
    <w:lvl w:ilvl="0">
      <w:start w:val="1"/>
      <w:numFmt w:val="bullet"/>
      <w:lvlText w:val="•"/>
      <w:lvlJc w:val="left"/>
      <w:pPr>
        <w:ind w:left="170" w:hanging="170"/>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86B6700"/>
    <w:multiLevelType w:val="multilevel"/>
    <w:tmpl w:val="29EE08AA"/>
    <w:styleLink w:val="CurrentList2"/>
    <w:lvl w:ilvl="0">
      <w:start w:val="1"/>
      <w:numFmt w:val="bullet"/>
      <w:lvlText w:val="o"/>
      <w:lvlJc w:val="left"/>
      <w:pPr>
        <w:ind w:left="720" w:hanging="720"/>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3"/>
  </w:num>
  <w:num w:numId="4">
    <w:abstractNumId w:val="5"/>
  </w:num>
  <w:num w:numId="5">
    <w:abstractNumId w:val="1"/>
  </w:num>
  <w:num w:numId="6">
    <w:abstractNumId w:val="0"/>
  </w:num>
  <w:num w:numId="7">
    <w:abstractNumId w:val="12"/>
  </w:num>
  <w:num w:numId="8">
    <w:abstractNumId w:val="6"/>
  </w:num>
  <w:num w:numId="9">
    <w:abstractNumId w:val="9"/>
  </w:num>
  <w:num w:numId="10">
    <w:abstractNumId w:val="10"/>
  </w:num>
  <w:num w:numId="11">
    <w:abstractNumId w:val="11"/>
  </w:num>
  <w:num w:numId="12">
    <w:abstractNumId w:val="8"/>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hideSpellingErrors/>
  <w:hideGrammaticalErrors/>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62"/>
    <w:rsid w:val="00010FE3"/>
    <w:rsid w:val="00024440"/>
    <w:rsid w:val="00027A48"/>
    <w:rsid w:val="00035930"/>
    <w:rsid w:val="00041047"/>
    <w:rsid w:val="0004586D"/>
    <w:rsid w:val="00055DA9"/>
    <w:rsid w:val="00061641"/>
    <w:rsid w:val="000658DA"/>
    <w:rsid w:val="00072261"/>
    <w:rsid w:val="00074DA3"/>
    <w:rsid w:val="00076F8B"/>
    <w:rsid w:val="00080B0B"/>
    <w:rsid w:val="00081A37"/>
    <w:rsid w:val="00082CF1"/>
    <w:rsid w:val="0008598E"/>
    <w:rsid w:val="00090D26"/>
    <w:rsid w:val="00092081"/>
    <w:rsid w:val="000A0C96"/>
    <w:rsid w:val="000A3DDD"/>
    <w:rsid w:val="000B15CA"/>
    <w:rsid w:val="000B46E7"/>
    <w:rsid w:val="000B5867"/>
    <w:rsid w:val="000B7158"/>
    <w:rsid w:val="000C3DDF"/>
    <w:rsid w:val="000C4EAC"/>
    <w:rsid w:val="000C606A"/>
    <w:rsid w:val="000D74C9"/>
    <w:rsid w:val="000F117D"/>
    <w:rsid w:val="00102265"/>
    <w:rsid w:val="00103B8A"/>
    <w:rsid w:val="00110CB5"/>
    <w:rsid w:val="0011401D"/>
    <w:rsid w:val="00121CFA"/>
    <w:rsid w:val="00125B7D"/>
    <w:rsid w:val="00135563"/>
    <w:rsid w:val="00141409"/>
    <w:rsid w:val="0014262B"/>
    <w:rsid w:val="00147BED"/>
    <w:rsid w:val="001519C8"/>
    <w:rsid w:val="001649AA"/>
    <w:rsid w:val="00167520"/>
    <w:rsid w:val="001730A0"/>
    <w:rsid w:val="001743B1"/>
    <w:rsid w:val="00180689"/>
    <w:rsid w:val="00185FF7"/>
    <w:rsid w:val="0019311F"/>
    <w:rsid w:val="00193E4B"/>
    <w:rsid w:val="00194C63"/>
    <w:rsid w:val="00196F08"/>
    <w:rsid w:val="001A02D5"/>
    <w:rsid w:val="001A0D1C"/>
    <w:rsid w:val="001A32E4"/>
    <w:rsid w:val="001A39B4"/>
    <w:rsid w:val="001A5566"/>
    <w:rsid w:val="001C29A3"/>
    <w:rsid w:val="001C4A57"/>
    <w:rsid w:val="001D68A0"/>
    <w:rsid w:val="001D781C"/>
    <w:rsid w:val="001E6094"/>
    <w:rsid w:val="001F1715"/>
    <w:rsid w:val="001F47EA"/>
    <w:rsid w:val="001F785A"/>
    <w:rsid w:val="00207DBF"/>
    <w:rsid w:val="00214AB9"/>
    <w:rsid w:val="002260DB"/>
    <w:rsid w:val="00241DC5"/>
    <w:rsid w:val="002455FE"/>
    <w:rsid w:val="00250862"/>
    <w:rsid w:val="00250E7C"/>
    <w:rsid w:val="00253F9E"/>
    <w:rsid w:val="0025407B"/>
    <w:rsid w:val="0026247E"/>
    <w:rsid w:val="00265BFA"/>
    <w:rsid w:val="0027096C"/>
    <w:rsid w:val="00281C15"/>
    <w:rsid w:val="0029430B"/>
    <w:rsid w:val="00295007"/>
    <w:rsid w:val="002A22C4"/>
    <w:rsid w:val="002A5F23"/>
    <w:rsid w:val="002B61BA"/>
    <w:rsid w:val="002C0AE6"/>
    <w:rsid w:val="002C49C6"/>
    <w:rsid w:val="002D15F2"/>
    <w:rsid w:val="002D70BA"/>
    <w:rsid w:val="002D7E03"/>
    <w:rsid w:val="002E1987"/>
    <w:rsid w:val="002E24CC"/>
    <w:rsid w:val="002E4D72"/>
    <w:rsid w:val="002F38F0"/>
    <w:rsid w:val="0030445F"/>
    <w:rsid w:val="00305494"/>
    <w:rsid w:val="0030674C"/>
    <w:rsid w:val="00311043"/>
    <w:rsid w:val="00313AEE"/>
    <w:rsid w:val="003230E3"/>
    <w:rsid w:val="00324769"/>
    <w:rsid w:val="003278AC"/>
    <w:rsid w:val="003419F8"/>
    <w:rsid w:val="0034298E"/>
    <w:rsid w:val="00344C71"/>
    <w:rsid w:val="003621DE"/>
    <w:rsid w:val="00363834"/>
    <w:rsid w:val="00363EC9"/>
    <w:rsid w:val="0037486E"/>
    <w:rsid w:val="00375212"/>
    <w:rsid w:val="0037613F"/>
    <w:rsid w:val="00380A26"/>
    <w:rsid w:val="00383CAC"/>
    <w:rsid w:val="0039532C"/>
    <w:rsid w:val="003C6C46"/>
    <w:rsid w:val="003D131B"/>
    <w:rsid w:val="003D64DB"/>
    <w:rsid w:val="003F31E8"/>
    <w:rsid w:val="004101F0"/>
    <w:rsid w:val="00413445"/>
    <w:rsid w:val="00413828"/>
    <w:rsid w:val="00420DA6"/>
    <w:rsid w:val="0042181A"/>
    <w:rsid w:val="00422467"/>
    <w:rsid w:val="00425F4C"/>
    <w:rsid w:val="00434653"/>
    <w:rsid w:val="00434FA5"/>
    <w:rsid w:val="00444E6A"/>
    <w:rsid w:val="004461E8"/>
    <w:rsid w:val="0045338F"/>
    <w:rsid w:val="004621FC"/>
    <w:rsid w:val="00471929"/>
    <w:rsid w:val="00471E46"/>
    <w:rsid w:val="00473889"/>
    <w:rsid w:val="004770F4"/>
    <w:rsid w:val="0049260D"/>
    <w:rsid w:val="004A084B"/>
    <w:rsid w:val="004A0A5C"/>
    <w:rsid w:val="004A2E83"/>
    <w:rsid w:val="004A792F"/>
    <w:rsid w:val="004B0021"/>
    <w:rsid w:val="004B67E3"/>
    <w:rsid w:val="004C1C8C"/>
    <w:rsid w:val="004C4935"/>
    <w:rsid w:val="004D282D"/>
    <w:rsid w:val="004D75FC"/>
    <w:rsid w:val="004E350C"/>
    <w:rsid w:val="004F13D8"/>
    <w:rsid w:val="004F4C71"/>
    <w:rsid w:val="004F6073"/>
    <w:rsid w:val="00500AA6"/>
    <w:rsid w:val="005024DC"/>
    <w:rsid w:val="00503253"/>
    <w:rsid w:val="0050481C"/>
    <w:rsid w:val="00514269"/>
    <w:rsid w:val="00515AF4"/>
    <w:rsid w:val="00515C8B"/>
    <w:rsid w:val="005326F0"/>
    <w:rsid w:val="00534520"/>
    <w:rsid w:val="005406B0"/>
    <w:rsid w:val="0054137E"/>
    <w:rsid w:val="00542FD4"/>
    <w:rsid w:val="0055091C"/>
    <w:rsid w:val="00551252"/>
    <w:rsid w:val="005522C4"/>
    <w:rsid w:val="00552484"/>
    <w:rsid w:val="0055386A"/>
    <w:rsid w:val="00555767"/>
    <w:rsid w:val="00563C12"/>
    <w:rsid w:val="00577AC5"/>
    <w:rsid w:val="00580304"/>
    <w:rsid w:val="005814BB"/>
    <w:rsid w:val="00584FDD"/>
    <w:rsid w:val="005900E0"/>
    <w:rsid w:val="00591CF2"/>
    <w:rsid w:val="00592862"/>
    <w:rsid w:val="00596E77"/>
    <w:rsid w:val="005B19E9"/>
    <w:rsid w:val="005C6817"/>
    <w:rsid w:val="005C738A"/>
    <w:rsid w:val="005C73FF"/>
    <w:rsid w:val="005D5A8B"/>
    <w:rsid w:val="005D661F"/>
    <w:rsid w:val="005F2466"/>
    <w:rsid w:val="00603832"/>
    <w:rsid w:val="00610757"/>
    <w:rsid w:val="00614054"/>
    <w:rsid w:val="00623099"/>
    <w:rsid w:val="00630315"/>
    <w:rsid w:val="006314BC"/>
    <w:rsid w:val="00642950"/>
    <w:rsid w:val="00642E48"/>
    <w:rsid w:val="006459F4"/>
    <w:rsid w:val="00645A41"/>
    <w:rsid w:val="00646F1E"/>
    <w:rsid w:val="00654F95"/>
    <w:rsid w:val="00656512"/>
    <w:rsid w:val="006633A7"/>
    <w:rsid w:val="00666361"/>
    <w:rsid w:val="00670BB0"/>
    <w:rsid w:val="00671813"/>
    <w:rsid w:val="00672D5E"/>
    <w:rsid w:val="006730A1"/>
    <w:rsid w:val="00682EA9"/>
    <w:rsid w:val="00687200"/>
    <w:rsid w:val="0069795F"/>
    <w:rsid w:val="006A3B67"/>
    <w:rsid w:val="006A7278"/>
    <w:rsid w:val="006B3284"/>
    <w:rsid w:val="006C5665"/>
    <w:rsid w:val="006D4AFC"/>
    <w:rsid w:val="006D7391"/>
    <w:rsid w:val="006E081A"/>
    <w:rsid w:val="006E5171"/>
    <w:rsid w:val="006F7D5D"/>
    <w:rsid w:val="00701156"/>
    <w:rsid w:val="007031B9"/>
    <w:rsid w:val="00704B4E"/>
    <w:rsid w:val="00706C48"/>
    <w:rsid w:val="00712AB8"/>
    <w:rsid w:val="0071755E"/>
    <w:rsid w:val="00722554"/>
    <w:rsid w:val="00726686"/>
    <w:rsid w:val="00737806"/>
    <w:rsid w:val="00746722"/>
    <w:rsid w:val="007648B0"/>
    <w:rsid w:val="00766FE5"/>
    <w:rsid w:val="007715C6"/>
    <w:rsid w:val="0077417F"/>
    <w:rsid w:val="00790134"/>
    <w:rsid w:val="0079237C"/>
    <w:rsid w:val="00792554"/>
    <w:rsid w:val="00792EB0"/>
    <w:rsid w:val="00793593"/>
    <w:rsid w:val="00793CF7"/>
    <w:rsid w:val="0079504C"/>
    <w:rsid w:val="007A170F"/>
    <w:rsid w:val="007A3613"/>
    <w:rsid w:val="007B1D81"/>
    <w:rsid w:val="007B5539"/>
    <w:rsid w:val="007D3727"/>
    <w:rsid w:val="007D51B6"/>
    <w:rsid w:val="007E15AA"/>
    <w:rsid w:val="007E1691"/>
    <w:rsid w:val="007E29C6"/>
    <w:rsid w:val="007F3993"/>
    <w:rsid w:val="007F4407"/>
    <w:rsid w:val="007F7A33"/>
    <w:rsid w:val="008207BE"/>
    <w:rsid w:val="00830663"/>
    <w:rsid w:val="00830C21"/>
    <w:rsid w:val="00832EC2"/>
    <w:rsid w:val="00844EA5"/>
    <w:rsid w:val="008463FC"/>
    <w:rsid w:val="00855391"/>
    <w:rsid w:val="00857F60"/>
    <w:rsid w:val="00877795"/>
    <w:rsid w:val="00884FF0"/>
    <w:rsid w:val="008879EF"/>
    <w:rsid w:val="00894E94"/>
    <w:rsid w:val="00897A9C"/>
    <w:rsid w:val="008A28F2"/>
    <w:rsid w:val="008A5E88"/>
    <w:rsid w:val="008B5193"/>
    <w:rsid w:val="008B7282"/>
    <w:rsid w:val="008C36C0"/>
    <w:rsid w:val="008C3D3E"/>
    <w:rsid w:val="008E4689"/>
    <w:rsid w:val="00911873"/>
    <w:rsid w:val="00916D2C"/>
    <w:rsid w:val="0091757D"/>
    <w:rsid w:val="00922A48"/>
    <w:rsid w:val="00922B3C"/>
    <w:rsid w:val="00943FDB"/>
    <w:rsid w:val="0098086D"/>
    <w:rsid w:val="009867A2"/>
    <w:rsid w:val="0098761C"/>
    <w:rsid w:val="00991840"/>
    <w:rsid w:val="009930C7"/>
    <w:rsid w:val="00996330"/>
    <w:rsid w:val="0099750E"/>
    <w:rsid w:val="00997DE4"/>
    <w:rsid w:val="009A02B3"/>
    <w:rsid w:val="009B0022"/>
    <w:rsid w:val="009B1229"/>
    <w:rsid w:val="009B5088"/>
    <w:rsid w:val="009C167C"/>
    <w:rsid w:val="009C38E8"/>
    <w:rsid w:val="009D50A6"/>
    <w:rsid w:val="009D6B5A"/>
    <w:rsid w:val="009D6F61"/>
    <w:rsid w:val="009E25F2"/>
    <w:rsid w:val="009E305A"/>
    <w:rsid w:val="009E4FC3"/>
    <w:rsid w:val="009E7A39"/>
    <w:rsid w:val="009F285E"/>
    <w:rsid w:val="009F645B"/>
    <w:rsid w:val="00A12C1C"/>
    <w:rsid w:val="00A17227"/>
    <w:rsid w:val="00A2535E"/>
    <w:rsid w:val="00A452D7"/>
    <w:rsid w:val="00A52DD2"/>
    <w:rsid w:val="00A54F79"/>
    <w:rsid w:val="00A568CA"/>
    <w:rsid w:val="00A6603A"/>
    <w:rsid w:val="00A67DF7"/>
    <w:rsid w:val="00A722B0"/>
    <w:rsid w:val="00A80B20"/>
    <w:rsid w:val="00A82569"/>
    <w:rsid w:val="00A96C23"/>
    <w:rsid w:val="00AA298F"/>
    <w:rsid w:val="00AA4DC5"/>
    <w:rsid w:val="00AB61D4"/>
    <w:rsid w:val="00AC04C6"/>
    <w:rsid w:val="00AD24D1"/>
    <w:rsid w:val="00AD3ECE"/>
    <w:rsid w:val="00AD7F77"/>
    <w:rsid w:val="00AE0201"/>
    <w:rsid w:val="00AE20C9"/>
    <w:rsid w:val="00AF56B4"/>
    <w:rsid w:val="00B02488"/>
    <w:rsid w:val="00B077FC"/>
    <w:rsid w:val="00B07B88"/>
    <w:rsid w:val="00B10A89"/>
    <w:rsid w:val="00B122FB"/>
    <w:rsid w:val="00B1659F"/>
    <w:rsid w:val="00B17E28"/>
    <w:rsid w:val="00B20290"/>
    <w:rsid w:val="00B27861"/>
    <w:rsid w:val="00B30C7C"/>
    <w:rsid w:val="00B3270A"/>
    <w:rsid w:val="00B3768A"/>
    <w:rsid w:val="00B41383"/>
    <w:rsid w:val="00B42157"/>
    <w:rsid w:val="00B4218A"/>
    <w:rsid w:val="00B475DF"/>
    <w:rsid w:val="00B510A6"/>
    <w:rsid w:val="00B60820"/>
    <w:rsid w:val="00B6146D"/>
    <w:rsid w:val="00B65404"/>
    <w:rsid w:val="00B66E9B"/>
    <w:rsid w:val="00B67C92"/>
    <w:rsid w:val="00B70B01"/>
    <w:rsid w:val="00B75364"/>
    <w:rsid w:val="00B8086F"/>
    <w:rsid w:val="00B91E46"/>
    <w:rsid w:val="00B94C0B"/>
    <w:rsid w:val="00B95D5D"/>
    <w:rsid w:val="00BA1631"/>
    <w:rsid w:val="00BA4072"/>
    <w:rsid w:val="00BA5429"/>
    <w:rsid w:val="00BA7E09"/>
    <w:rsid w:val="00BB61BF"/>
    <w:rsid w:val="00BB7D0B"/>
    <w:rsid w:val="00BC0239"/>
    <w:rsid w:val="00BC5FC8"/>
    <w:rsid w:val="00BC696D"/>
    <w:rsid w:val="00BD5E22"/>
    <w:rsid w:val="00BD7035"/>
    <w:rsid w:val="00BE0696"/>
    <w:rsid w:val="00BE3CC7"/>
    <w:rsid w:val="00BF122B"/>
    <w:rsid w:val="00BF30BA"/>
    <w:rsid w:val="00BF5FC2"/>
    <w:rsid w:val="00C0037E"/>
    <w:rsid w:val="00C07628"/>
    <w:rsid w:val="00C121AF"/>
    <w:rsid w:val="00C2682B"/>
    <w:rsid w:val="00C33DAB"/>
    <w:rsid w:val="00C50CFE"/>
    <w:rsid w:val="00C50D3D"/>
    <w:rsid w:val="00C51F22"/>
    <w:rsid w:val="00C54625"/>
    <w:rsid w:val="00C54D1D"/>
    <w:rsid w:val="00C7345D"/>
    <w:rsid w:val="00C8524B"/>
    <w:rsid w:val="00C8693C"/>
    <w:rsid w:val="00C87B70"/>
    <w:rsid w:val="00C95E44"/>
    <w:rsid w:val="00CA49DC"/>
    <w:rsid w:val="00CB2A1E"/>
    <w:rsid w:val="00CB6276"/>
    <w:rsid w:val="00CC6FE9"/>
    <w:rsid w:val="00CD16AB"/>
    <w:rsid w:val="00CD6657"/>
    <w:rsid w:val="00CD6B73"/>
    <w:rsid w:val="00CD73CD"/>
    <w:rsid w:val="00CE22E6"/>
    <w:rsid w:val="00CE6C35"/>
    <w:rsid w:val="00CF7548"/>
    <w:rsid w:val="00D06B46"/>
    <w:rsid w:val="00D12041"/>
    <w:rsid w:val="00D165DC"/>
    <w:rsid w:val="00D22822"/>
    <w:rsid w:val="00D22B8C"/>
    <w:rsid w:val="00D3774C"/>
    <w:rsid w:val="00D46AA1"/>
    <w:rsid w:val="00D64820"/>
    <w:rsid w:val="00D8445A"/>
    <w:rsid w:val="00D925C3"/>
    <w:rsid w:val="00D936BB"/>
    <w:rsid w:val="00D941E7"/>
    <w:rsid w:val="00DA0682"/>
    <w:rsid w:val="00DA5BA6"/>
    <w:rsid w:val="00DB2666"/>
    <w:rsid w:val="00DC1DCC"/>
    <w:rsid w:val="00DC4FC5"/>
    <w:rsid w:val="00DC6E0C"/>
    <w:rsid w:val="00DD7034"/>
    <w:rsid w:val="00DE78BB"/>
    <w:rsid w:val="00DF5F82"/>
    <w:rsid w:val="00E054E3"/>
    <w:rsid w:val="00E0558E"/>
    <w:rsid w:val="00E13354"/>
    <w:rsid w:val="00E2282B"/>
    <w:rsid w:val="00E23603"/>
    <w:rsid w:val="00E256ED"/>
    <w:rsid w:val="00E316DD"/>
    <w:rsid w:val="00E3513F"/>
    <w:rsid w:val="00E36FB8"/>
    <w:rsid w:val="00E40879"/>
    <w:rsid w:val="00E46E9E"/>
    <w:rsid w:val="00E50B76"/>
    <w:rsid w:val="00E52789"/>
    <w:rsid w:val="00E53589"/>
    <w:rsid w:val="00E545AA"/>
    <w:rsid w:val="00E55E6A"/>
    <w:rsid w:val="00E5619E"/>
    <w:rsid w:val="00E61B14"/>
    <w:rsid w:val="00E63096"/>
    <w:rsid w:val="00E6430E"/>
    <w:rsid w:val="00E81CA2"/>
    <w:rsid w:val="00E84CB0"/>
    <w:rsid w:val="00E92CAB"/>
    <w:rsid w:val="00EA5BC3"/>
    <w:rsid w:val="00EA6106"/>
    <w:rsid w:val="00EB40EB"/>
    <w:rsid w:val="00EC0245"/>
    <w:rsid w:val="00EC1A27"/>
    <w:rsid w:val="00EC2AA8"/>
    <w:rsid w:val="00ED1121"/>
    <w:rsid w:val="00ED67D3"/>
    <w:rsid w:val="00EE1BA5"/>
    <w:rsid w:val="00EE7EFF"/>
    <w:rsid w:val="00EF1BFF"/>
    <w:rsid w:val="00EF26BF"/>
    <w:rsid w:val="00F00FA2"/>
    <w:rsid w:val="00F01435"/>
    <w:rsid w:val="00F017DA"/>
    <w:rsid w:val="00F102DE"/>
    <w:rsid w:val="00F14B87"/>
    <w:rsid w:val="00F2085C"/>
    <w:rsid w:val="00F27D52"/>
    <w:rsid w:val="00F364AA"/>
    <w:rsid w:val="00F4187D"/>
    <w:rsid w:val="00F43F1C"/>
    <w:rsid w:val="00F5066F"/>
    <w:rsid w:val="00F518C8"/>
    <w:rsid w:val="00F56590"/>
    <w:rsid w:val="00F65687"/>
    <w:rsid w:val="00F77141"/>
    <w:rsid w:val="00F83F8C"/>
    <w:rsid w:val="00FA0BBC"/>
    <w:rsid w:val="00FA615E"/>
    <w:rsid w:val="00FB17EB"/>
    <w:rsid w:val="00FB3857"/>
    <w:rsid w:val="00FB4F4B"/>
    <w:rsid w:val="00FB7F10"/>
    <w:rsid w:val="00FD03B1"/>
    <w:rsid w:val="00FD5567"/>
    <w:rsid w:val="00FE0DEB"/>
    <w:rsid w:val="00FE420F"/>
    <w:rsid w:val="00FE5669"/>
    <w:rsid w:val="00FF0A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3DBB8"/>
  <w15:chartTrackingRefBased/>
  <w15:docId w15:val="{DD354FB4-9855-2E44-AE98-058E0797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227"/>
    <w:pPr>
      <w:spacing w:after="120" w:line="240" w:lineRule="exact"/>
    </w:pPr>
    <w:rPr>
      <w:rFonts w:asciiTheme="majorHAnsi" w:hAnsiTheme="majorHAnsi"/>
      <w:sz w:val="20"/>
    </w:rPr>
  </w:style>
  <w:style w:type="paragraph" w:styleId="Heading1">
    <w:name w:val="heading 1"/>
    <w:basedOn w:val="Normal"/>
    <w:next w:val="Normal"/>
    <w:link w:val="Heading1Char"/>
    <w:autoRedefine/>
    <w:uiPriority w:val="9"/>
    <w:qFormat/>
    <w:rsid w:val="00C2682B"/>
    <w:pPr>
      <w:keepNext/>
      <w:keepLines/>
      <w:spacing w:after="0" w:line="320" w:lineRule="exact"/>
      <w:outlineLvl w:val="0"/>
    </w:pPr>
    <w:rPr>
      <w:rFonts w:asciiTheme="minorHAnsi" w:eastAsiaTheme="majorEastAsia" w:hAnsiTheme="minorHAnsi" w:cstheme="majorBidi"/>
      <w:sz w:val="28"/>
      <w:szCs w:val="32"/>
    </w:rPr>
  </w:style>
  <w:style w:type="paragraph" w:styleId="Heading2">
    <w:name w:val="heading 2"/>
    <w:basedOn w:val="Normal"/>
    <w:next w:val="Heading3"/>
    <w:link w:val="Heading2Char"/>
    <w:uiPriority w:val="9"/>
    <w:unhideWhenUsed/>
    <w:qFormat/>
    <w:rsid w:val="004E350C"/>
    <w:pPr>
      <w:spacing w:after="0"/>
      <w:outlineLvl w:val="1"/>
    </w:pPr>
    <w:rPr>
      <w:rFonts w:ascii="Calibri" w:eastAsiaTheme="majorEastAsia" w:hAnsi="Calibri" w:cstheme="majorBidi"/>
      <w:sz w:val="22"/>
      <w:szCs w:val="26"/>
    </w:rPr>
  </w:style>
  <w:style w:type="paragraph" w:styleId="Heading3">
    <w:name w:val="heading 3"/>
    <w:basedOn w:val="Normal"/>
    <w:next w:val="Normal"/>
    <w:link w:val="Heading3Char"/>
    <w:autoRedefine/>
    <w:uiPriority w:val="9"/>
    <w:unhideWhenUsed/>
    <w:qFormat/>
    <w:rsid w:val="00214AB9"/>
    <w:pPr>
      <w:keepNext/>
      <w:keepLines/>
      <w:spacing w:after="0"/>
      <w:outlineLvl w:val="2"/>
    </w:pPr>
    <w:rPr>
      <w:rFonts w:ascii="Calibri" w:eastAsiaTheme="majorEastAsia" w:hAnsi="Calibri" w:cstheme="majorBidi"/>
      <w:szCs w:val="24"/>
    </w:rPr>
  </w:style>
  <w:style w:type="paragraph" w:styleId="Heading4">
    <w:name w:val="heading 4"/>
    <w:basedOn w:val="Normal"/>
    <w:next w:val="Normal"/>
    <w:link w:val="Heading4Char"/>
    <w:uiPriority w:val="9"/>
    <w:unhideWhenUsed/>
    <w:qFormat/>
    <w:rsid w:val="004E350C"/>
    <w:pPr>
      <w:keepNext/>
      <w:keepLines/>
      <w:spacing w:after="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1"/>
    <w:qFormat/>
    <w:rsid w:val="00C2682B"/>
    <w:rPr>
      <w:rFonts w:ascii="Calibri" w:hAnsi="Calibri"/>
      <w:b w:val="0"/>
      <w:i w:val="0"/>
    </w:rPr>
  </w:style>
  <w:style w:type="paragraph" w:styleId="Header">
    <w:name w:val="header"/>
    <w:basedOn w:val="Normal"/>
    <w:link w:val="HeaderChar"/>
    <w:uiPriority w:val="99"/>
    <w:unhideWhenUsed/>
    <w:rsid w:val="00E40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879"/>
    <w:rPr>
      <w:rFonts w:asciiTheme="majorHAnsi" w:hAnsiTheme="majorHAnsi"/>
      <w:sz w:val="20"/>
    </w:rPr>
  </w:style>
  <w:style w:type="paragraph" w:styleId="Revision">
    <w:name w:val="Revision"/>
    <w:hidden/>
    <w:uiPriority w:val="99"/>
    <w:semiHidden/>
    <w:rsid w:val="00591CF2"/>
    <w:pPr>
      <w:spacing w:after="0" w:line="240" w:lineRule="auto"/>
    </w:pPr>
    <w:rPr>
      <w:rFonts w:ascii="Century Gothic" w:hAnsi="Century Gothic"/>
      <w:sz w:val="18"/>
    </w:rPr>
  </w:style>
  <w:style w:type="table" w:styleId="TableGrid">
    <w:name w:val="Table Grid"/>
    <w:basedOn w:val="TableNormal"/>
    <w:uiPriority w:val="39"/>
    <w:rsid w:val="00591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C2AA8"/>
    <w:pPr>
      <w:spacing w:after="0"/>
    </w:pPr>
    <w:rPr>
      <w:rFonts w:cs="Arial (Body CS)"/>
      <w:caps/>
      <w:sz w:val="15"/>
    </w:rPr>
  </w:style>
  <w:style w:type="character" w:customStyle="1" w:styleId="FooterChar">
    <w:name w:val="Footer Char"/>
    <w:basedOn w:val="DefaultParagraphFont"/>
    <w:link w:val="Footer"/>
    <w:uiPriority w:val="99"/>
    <w:rsid w:val="00EC2AA8"/>
    <w:rPr>
      <w:rFonts w:asciiTheme="majorHAnsi" w:hAnsiTheme="majorHAnsi" w:cs="Arial (Body CS)"/>
      <w:caps/>
      <w:sz w:val="15"/>
    </w:rPr>
  </w:style>
  <w:style w:type="character" w:customStyle="1" w:styleId="Heading1Char">
    <w:name w:val="Heading 1 Char"/>
    <w:basedOn w:val="DefaultParagraphFont"/>
    <w:link w:val="Heading1"/>
    <w:uiPriority w:val="9"/>
    <w:rsid w:val="00C2682B"/>
    <w:rPr>
      <w:rFonts w:eastAsiaTheme="majorEastAsia" w:cstheme="majorBidi"/>
      <w:sz w:val="28"/>
      <w:szCs w:val="32"/>
    </w:rPr>
  </w:style>
  <w:style w:type="table" w:styleId="PlainTable3">
    <w:name w:val="Plain Table 3"/>
    <w:basedOn w:val="TableNormal"/>
    <w:uiPriority w:val="43"/>
    <w:rsid w:val="00591C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4Char">
    <w:name w:val="Heading 4 Char"/>
    <w:basedOn w:val="DefaultParagraphFont"/>
    <w:link w:val="Heading4"/>
    <w:uiPriority w:val="9"/>
    <w:rsid w:val="004E350C"/>
    <w:rPr>
      <w:rFonts w:asciiTheme="majorHAnsi" w:eastAsiaTheme="majorEastAsia" w:hAnsiTheme="majorHAnsi" w:cstheme="majorBidi"/>
      <w:i/>
      <w:iCs/>
      <w:color w:val="000000" w:themeColor="text1"/>
      <w:sz w:val="20"/>
    </w:rPr>
  </w:style>
  <w:style w:type="character" w:customStyle="1" w:styleId="Heading2Char">
    <w:name w:val="Heading 2 Char"/>
    <w:basedOn w:val="DefaultParagraphFont"/>
    <w:link w:val="Heading2"/>
    <w:uiPriority w:val="9"/>
    <w:rsid w:val="004E350C"/>
    <w:rPr>
      <w:rFonts w:ascii="Calibri" w:eastAsiaTheme="majorEastAsia" w:hAnsi="Calibri" w:cstheme="majorBidi"/>
      <w:szCs w:val="26"/>
    </w:rPr>
  </w:style>
  <w:style w:type="character" w:styleId="Hyperlink">
    <w:name w:val="Hyperlink"/>
    <w:uiPriority w:val="99"/>
    <w:unhideWhenUsed/>
    <w:rsid w:val="008879EF"/>
    <w:rPr>
      <w:b w:val="0"/>
      <w:color w:val="848A63"/>
      <w:u w:val="single"/>
    </w:rPr>
  </w:style>
  <w:style w:type="character" w:styleId="UnresolvedMention">
    <w:name w:val="Unresolved Mention"/>
    <w:basedOn w:val="DefaultParagraphFont"/>
    <w:uiPriority w:val="99"/>
    <w:semiHidden/>
    <w:unhideWhenUsed/>
    <w:rsid w:val="00997DE4"/>
    <w:rPr>
      <w:color w:val="605E5C"/>
      <w:shd w:val="clear" w:color="auto" w:fill="E1DFDD"/>
    </w:rPr>
  </w:style>
  <w:style w:type="paragraph" w:customStyle="1" w:styleId="Bullets">
    <w:name w:val="Bullets"/>
    <w:basedOn w:val="Normal"/>
    <w:autoRedefine/>
    <w:qFormat/>
    <w:rsid w:val="00FA0BBC"/>
    <w:pPr>
      <w:numPr>
        <w:numId w:val="1"/>
      </w:numPr>
    </w:pPr>
  </w:style>
  <w:style w:type="character" w:styleId="FollowedHyperlink">
    <w:name w:val="FollowedHyperlink"/>
    <w:basedOn w:val="DefaultParagraphFont"/>
    <w:uiPriority w:val="99"/>
    <w:semiHidden/>
    <w:unhideWhenUsed/>
    <w:rsid w:val="008A5E88"/>
    <w:rPr>
      <w:color w:val="954F72" w:themeColor="followedHyperlink"/>
      <w:u w:val="single"/>
    </w:rPr>
  </w:style>
  <w:style w:type="numbering" w:customStyle="1" w:styleId="CurrentList1">
    <w:name w:val="Current List1"/>
    <w:uiPriority w:val="99"/>
    <w:rsid w:val="0054137E"/>
    <w:pPr>
      <w:numPr>
        <w:numId w:val="2"/>
      </w:numPr>
    </w:pPr>
  </w:style>
  <w:style w:type="numbering" w:customStyle="1" w:styleId="CurrentList2">
    <w:name w:val="Current List2"/>
    <w:uiPriority w:val="99"/>
    <w:rsid w:val="0054137E"/>
    <w:pPr>
      <w:numPr>
        <w:numId w:val="3"/>
      </w:numPr>
    </w:pPr>
  </w:style>
  <w:style w:type="numbering" w:customStyle="1" w:styleId="CurrentList3">
    <w:name w:val="Current List3"/>
    <w:uiPriority w:val="99"/>
    <w:rsid w:val="0054137E"/>
    <w:pPr>
      <w:numPr>
        <w:numId w:val="4"/>
      </w:numPr>
    </w:pPr>
  </w:style>
  <w:style w:type="numbering" w:customStyle="1" w:styleId="CurrentList4">
    <w:name w:val="Current List4"/>
    <w:uiPriority w:val="99"/>
    <w:rsid w:val="0054137E"/>
    <w:pPr>
      <w:numPr>
        <w:numId w:val="5"/>
      </w:numPr>
    </w:pPr>
  </w:style>
  <w:style w:type="numbering" w:customStyle="1" w:styleId="CurrentList5">
    <w:name w:val="Current List5"/>
    <w:uiPriority w:val="99"/>
    <w:rsid w:val="00584FDD"/>
    <w:pPr>
      <w:numPr>
        <w:numId w:val="6"/>
      </w:numPr>
    </w:pPr>
  </w:style>
  <w:style w:type="numbering" w:customStyle="1" w:styleId="CurrentList6">
    <w:name w:val="Current List6"/>
    <w:uiPriority w:val="99"/>
    <w:rsid w:val="00584FDD"/>
    <w:pPr>
      <w:numPr>
        <w:numId w:val="7"/>
      </w:numPr>
    </w:pPr>
  </w:style>
  <w:style w:type="numbering" w:customStyle="1" w:styleId="CurrentList7">
    <w:name w:val="Current List7"/>
    <w:uiPriority w:val="99"/>
    <w:rsid w:val="0045338F"/>
    <w:pPr>
      <w:numPr>
        <w:numId w:val="8"/>
      </w:numPr>
    </w:pPr>
  </w:style>
  <w:style w:type="character" w:customStyle="1" w:styleId="Heading3Char">
    <w:name w:val="Heading 3 Char"/>
    <w:basedOn w:val="DefaultParagraphFont"/>
    <w:link w:val="Heading3"/>
    <w:uiPriority w:val="9"/>
    <w:rsid w:val="00214AB9"/>
    <w:rPr>
      <w:rFonts w:ascii="Calibri" w:eastAsiaTheme="majorEastAsia" w:hAnsi="Calibri" w:cstheme="majorBidi"/>
      <w:sz w:val="20"/>
      <w:szCs w:val="24"/>
    </w:rPr>
  </w:style>
  <w:style w:type="numbering" w:customStyle="1" w:styleId="CurrentList8">
    <w:name w:val="Current List8"/>
    <w:uiPriority w:val="99"/>
    <w:rsid w:val="00C0037E"/>
    <w:pPr>
      <w:numPr>
        <w:numId w:val="9"/>
      </w:numPr>
    </w:pPr>
  </w:style>
  <w:style w:type="numbering" w:customStyle="1" w:styleId="CurrentList9">
    <w:name w:val="Current List9"/>
    <w:uiPriority w:val="99"/>
    <w:rsid w:val="00C121AF"/>
    <w:pPr>
      <w:numPr>
        <w:numId w:val="10"/>
      </w:numPr>
    </w:pPr>
  </w:style>
  <w:style w:type="character" w:styleId="PageNumber">
    <w:name w:val="page number"/>
    <w:basedOn w:val="DefaultParagraphFont"/>
    <w:uiPriority w:val="99"/>
    <w:semiHidden/>
    <w:unhideWhenUsed/>
    <w:rsid w:val="009E25F2"/>
  </w:style>
  <w:style w:type="character" w:customStyle="1" w:styleId="Italic">
    <w:name w:val="Italic"/>
    <w:basedOn w:val="DefaultParagraphFont"/>
    <w:uiPriority w:val="1"/>
    <w:qFormat/>
    <w:rsid w:val="002C49C6"/>
    <w:rPr>
      <w:i/>
      <w:iCs/>
      <w:color w:val="000000" w:themeColor="text1"/>
    </w:rPr>
  </w:style>
  <w:style w:type="paragraph" w:customStyle="1" w:styleId="DOCUMENTIDENTIFIER">
    <w:name w:val="DOCUMENT IDENTIFIER"/>
    <w:basedOn w:val="Normal"/>
    <w:autoRedefine/>
    <w:qFormat/>
    <w:rsid w:val="00CD6B73"/>
    <w:rPr>
      <w:rFonts w:cs="Arial (Body CS)"/>
      <w:caps/>
      <w:sz w:val="15"/>
    </w:rPr>
  </w:style>
  <w:style w:type="numbering" w:customStyle="1" w:styleId="CurrentList10">
    <w:name w:val="Current List10"/>
    <w:uiPriority w:val="99"/>
    <w:rsid w:val="00A17227"/>
    <w:pPr>
      <w:numPr>
        <w:numId w:val="11"/>
      </w:numPr>
    </w:pPr>
  </w:style>
  <w:style w:type="numbering" w:customStyle="1" w:styleId="CurrentList11">
    <w:name w:val="Current List11"/>
    <w:uiPriority w:val="99"/>
    <w:rsid w:val="00A17227"/>
    <w:pPr>
      <w:numPr>
        <w:numId w:val="12"/>
      </w:numPr>
    </w:pPr>
  </w:style>
  <w:style w:type="numbering" w:customStyle="1" w:styleId="CurrentList12">
    <w:name w:val="Current List12"/>
    <w:uiPriority w:val="99"/>
    <w:rsid w:val="004F4C71"/>
    <w:pPr>
      <w:numPr>
        <w:numId w:val="13"/>
      </w:numPr>
    </w:pPr>
  </w:style>
  <w:style w:type="paragraph" w:styleId="ListParagraph">
    <w:name w:val="List Paragraph"/>
    <w:basedOn w:val="Normal"/>
    <w:uiPriority w:val="34"/>
    <w:qFormat/>
    <w:rsid w:val="00072261"/>
    <w:pPr>
      <w:spacing w:after="0" w:line="240" w:lineRule="auto"/>
      <w:ind w:left="720"/>
      <w:contextualSpacing/>
    </w:pPr>
    <w:rPr>
      <w:rFonts w:asciiTheme="minorHAnsi" w:eastAsiaTheme="minorEastAsia" w:hAnsiTheme="minorHAns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xurylodgesofaustralia.com.a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kabaconservancy.com/conservation-at-arkab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longrun.org/arkab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uxurylodgesofaustralia.com.au/lodges/arkaba/"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luxurylodgesofaustralia.com.au/lodges/arkaba/" TargetMode="External"/><Relationship Id="rId2" Type="http://schemas.openxmlformats.org/officeDocument/2006/relationships/hyperlink" Target="https://luxurylodgesofaustralia.com.au/" TargetMode="External"/><Relationship Id="rId1" Type="http://schemas.openxmlformats.org/officeDocument/2006/relationships/image" Target="media/image3.emf"/><Relationship Id="rId4" Type="http://schemas.openxmlformats.org/officeDocument/2006/relationships/hyperlink" Target="https://luxurylodgesofaustralia.com.au/lodges/arkaba/business-with-purpo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julie@julieearle.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mos/Documents/MOSBAUER_wip/MOSBAUER_Active%20Projects/BL_Baillie%20Lodges/BL149%20TLB%20Appellation%20Contour%20Logo%20Design/04_MENU%20LAYOUTS/Contour%20Menu%20Blank%20Template%202908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169E-6F81-4FD1-B5E6-37334DAA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Contour Menu Blank Template 290822.dotx</Template>
  <TotalTime>20</TotalTime>
  <Pages>3</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Mosbauer</dc:creator>
  <cp:keywords/>
  <dc:description/>
  <cp:lastModifiedBy>Tori Somerville</cp:lastModifiedBy>
  <cp:revision>17</cp:revision>
  <cp:lastPrinted>2023-06-30T03:56:00Z</cp:lastPrinted>
  <dcterms:created xsi:type="dcterms:W3CDTF">2023-07-15T02:19:00Z</dcterms:created>
  <dcterms:modified xsi:type="dcterms:W3CDTF">2023-08-21T03:45:00Z</dcterms:modified>
</cp:coreProperties>
</file>